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3A98" w14:textId="77777777" w:rsidR="00681134" w:rsidRDefault="00681134" w:rsidP="0094182B">
      <w:pPr>
        <w:pStyle w:val="Terjemahan"/>
        <w:ind w:left="0"/>
        <w:rPr>
          <w:lang w:val="en-US"/>
        </w:rPr>
      </w:pPr>
    </w:p>
    <w:p w14:paraId="22FFB49D" w14:textId="77777777" w:rsidR="0094182B" w:rsidRPr="002741D3" w:rsidRDefault="0094182B" w:rsidP="0094182B">
      <w:pPr>
        <w:pBdr>
          <w:top w:val="nil"/>
          <w:left w:val="nil"/>
          <w:bottom w:val="nil"/>
          <w:right w:val="nil"/>
          <w:between w:val="nil"/>
        </w:pBdr>
        <w:spacing w:after="240" w:line="240" w:lineRule="auto"/>
        <w:jc w:val="center"/>
        <w:rPr>
          <w:color w:val="000000"/>
          <w:sz w:val="32"/>
          <w:szCs w:val="32"/>
        </w:rPr>
      </w:pPr>
      <w:r w:rsidRPr="002741D3">
        <w:rPr>
          <w:color w:val="000000"/>
          <w:sz w:val="32"/>
          <w:szCs w:val="32"/>
        </w:rPr>
        <w:t xml:space="preserve">Click here, type the title of your </w:t>
      </w:r>
      <w:r w:rsidRPr="002741D3">
        <w:rPr>
          <w:sz w:val="32"/>
          <w:szCs w:val="32"/>
        </w:rPr>
        <w:t>paper, capitalize first letter</w:t>
      </w:r>
      <w:r w:rsidRPr="002741D3">
        <w:rPr>
          <w:color w:val="000000"/>
          <w:sz w:val="32"/>
          <w:szCs w:val="32"/>
        </w:rPr>
        <w:t xml:space="preserve"> only (not all words), Please type: do not copy &amp; paste</w:t>
      </w:r>
    </w:p>
    <w:p w14:paraId="46C0ACF9" w14:textId="77777777" w:rsidR="0094182B" w:rsidRPr="002741D3" w:rsidRDefault="0094182B" w:rsidP="0094182B">
      <w:pPr>
        <w:pStyle w:val="TitleEnglish"/>
        <w:rPr>
          <w:sz w:val="24"/>
          <w:szCs w:val="24"/>
        </w:rPr>
      </w:pPr>
      <w:bookmarkStart w:id="0" w:name="_Hlk163072446"/>
      <w:r w:rsidRPr="002741D3">
        <w:rPr>
          <w:sz w:val="24"/>
          <w:szCs w:val="24"/>
        </w:rPr>
        <w:t>(</w:t>
      </w:r>
      <w:r w:rsidRPr="002741D3">
        <w:rPr>
          <w:color w:val="000000"/>
          <w:sz w:val="24"/>
          <w:szCs w:val="24"/>
        </w:rPr>
        <w:t xml:space="preserve">Click here, type the title of your </w:t>
      </w:r>
      <w:r w:rsidRPr="002741D3">
        <w:rPr>
          <w:sz w:val="24"/>
          <w:szCs w:val="24"/>
        </w:rPr>
        <w:t>paper translated in English, capitalize first letter</w:t>
      </w:r>
      <w:r w:rsidRPr="002741D3">
        <w:rPr>
          <w:color w:val="000000"/>
          <w:sz w:val="24"/>
          <w:szCs w:val="24"/>
        </w:rPr>
        <w:t xml:space="preserve"> only (not all words), Please type: do not copy &amp; paste</w:t>
      </w:r>
      <w:r w:rsidRPr="002741D3">
        <w:rPr>
          <w:sz w:val="24"/>
          <w:szCs w:val="24"/>
        </w:rPr>
        <w:t>)</w:t>
      </w:r>
      <w:bookmarkEnd w:id="0"/>
    </w:p>
    <w:p w14:paraId="68B8A04D" w14:textId="77777777" w:rsidR="0094182B" w:rsidRPr="0050218B" w:rsidRDefault="0094182B" w:rsidP="0094182B">
      <w:pPr>
        <w:pStyle w:val="TitleEnglish"/>
      </w:pPr>
    </w:p>
    <w:p w14:paraId="0DEA8DA1" w14:textId="6D270B6E" w:rsidR="0094182B" w:rsidRPr="002741D3" w:rsidRDefault="0094182B" w:rsidP="0094182B">
      <w:pPr>
        <w:keepNext/>
        <w:pBdr>
          <w:top w:val="nil"/>
          <w:left w:val="nil"/>
          <w:bottom w:val="nil"/>
          <w:right w:val="nil"/>
          <w:between w:val="nil"/>
        </w:pBdr>
        <w:spacing w:after="160" w:line="300" w:lineRule="auto"/>
        <w:jc w:val="center"/>
        <w:rPr>
          <w:sz w:val="24"/>
          <w:szCs w:val="24"/>
        </w:rPr>
      </w:pPr>
      <w:r w:rsidRPr="002741D3">
        <w:rPr>
          <w:sz w:val="24"/>
          <w:szCs w:val="24"/>
        </w:rPr>
        <w:t>Mohd Ridzuan Mohamad</w:t>
      </w:r>
      <w:r w:rsidRPr="002741D3">
        <w:rPr>
          <w:sz w:val="24"/>
          <w:szCs w:val="24"/>
          <w:vertAlign w:val="superscript"/>
        </w:rPr>
        <w:footnoteReference w:id="1"/>
      </w:r>
      <w:r w:rsidRPr="002741D3">
        <w:rPr>
          <w:sz w:val="24"/>
          <w:szCs w:val="24"/>
          <w:vertAlign w:val="superscript"/>
        </w:rPr>
        <w:t>*</w:t>
      </w:r>
      <w:r w:rsidRPr="002741D3">
        <w:rPr>
          <w:noProof/>
          <w:sz w:val="24"/>
          <w:szCs w:val="24"/>
          <w:vertAlign w:val="superscript"/>
        </w:rPr>
        <w:drawing>
          <wp:inline distT="0" distB="0" distL="0" distR="0" wp14:anchorId="5140A225" wp14:editId="37994188">
            <wp:extent cx="149997" cy="149997"/>
            <wp:effectExtent l="0" t="0" r="2540" b="2540"/>
            <wp:docPr id="1136705175" name="Picture 1" descr="duan_shi@yahoo.co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05175" name="Picture 1" descr="duan_shi@yahoo.com">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28" cy="150328"/>
                    </a:xfrm>
                    <a:prstGeom prst="rect">
                      <a:avLst/>
                    </a:prstGeom>
                    <a:noFill/>
                    <a:ln>
                      <a:noFill/>
                    </a:ln>
                  </pic:spPr>
                </pic:pic>
              </a:graphicData>
            </a:graphic>
          </wp:inline>
        </w:drawing>
      </w:r>
      <w:r w:rsidRPr="002741D3">
        <w:rPr>
          <w:sz w:val="24"/>
          <w:szCs w:val="24"/>
        </w:rPr>
        <w:t>, Nur Fatimah Muhammad</w:t>
      </w:r>
      <w:r w:rsidR="00D66BD1">
        <w:rPr>
          <w:rStyle w:val="FootnoteReference"/>
          <w:noProof/>
          <w:sz w:val="24"/>
          <w:szCs w:val="24"/>
        </w:rPr>
        <w:footnoteReference w:id="2"/>
      </w:r>
      <w:r w:rsidRPr="002741D3">
        <w:rPr>
          <w:noProof/>
          <w:sz w:val="24"/>
          <w:szCs w:val="24"/>
          <w:vertAlign w:val="superscript"/>
        </w:rPr>
        <w:drawing>
          <wp:inline distT="0" distB="0" distL="0" distR="0" wp14:anchorId="68F9954F" wp14:editId="455EEACB">
            <wp:extent cx="149997" cy="149997"/>
            <wp:effectExtent l="0" t="0" r="2540" b="2540"/>
            <wp:docPr id="200109177" name="Picture 1" descr="duan_shi@yahoo.co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77" name="Picture 1" descr="duan_shi@yahoo.com">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28" cy="150328"/>
                    </a:xfrm>
                    <a:prstGeom prst="rect">
                      <a:avLst/>
                    </a:prstGeom>
                    <a:noFill/>
                    <a:ln>
                      <a:noFill/>
                    </a:ln>
                  </pic:spPr>
                </pic:pic>
              </a:graphicData>
            </a:graphic>
          </wp:inline>
        </w:drawing>
      </w:r>
    </w:p>
    <w:p w14:paraId="7A48234A" w14:textId="77777777" w:rsidR="0094182B" w:rsidRDefault="0094182B" w:rsidP="0094182B">
      <w:pPr>
        <w:pBdr>
          <w:top w:val="nil"/>
          <w:left w:val="nil"/>
          <w:bottom w:val="nil"/>
          <w:right w:val="nil"/>
          <w:between w:val="nil"/>
        </w:pBdr>
        <w:spacing w:line="200" w:lineRule="auto"/>
        <w:jc w:val="center"/>
        <w:rPr>
          <w:i/>
          <w:sz w:val="16"/>
          <w:szCs w:val="16"/>
        </w:rPr>
      </w:pPr>
      <w:r w:rsidRPr="00A708C3">
        <w:rPr>
          <w:i/>
          <w:sz w:val="16"/>
          <w:szCs w:val="16"/>
          <w:vertAlign w:val="superscript"/>
        </w:rPr>
        <w:t>1</w:t>
      </w:r>
      <w:r w:rsidRPr="00692D09">
        <w:rPr>
          <w:i/>
          <w:sz w:val="16"/>
          <w:szCs w:val="16"/>
        </w:rPr>
        <w:t>Academy of Contemporary Islamic Studies, Universiti Teknologi MARA,</w:t>
      </w:r>
      <w:r>
        <w:rPr>
          <w:i/>
          <w:sz w:val="16"/>
          <w:szCs w:val="16"/>
        </w:rPr>
        <w:t xml:space="preserve"> </w:t>
      </w:r>
      <w:r w:rsidRPr="00692D09">
        <w:rPr>
          <w:i/>
          <w:sz w:val="16"/>
          <w:szCs w:val="16"/>
        </w:rPr>
        <w:t>40450 Shah Alam, Malaysia</w:t>
      </w:r>
    </w:p>
    <w:p w14:paraId="3C7ECADD" w14:textId="77777777" w:rsidR="0094182B" w:rsidRDefault="0094182B" w:rsidP="0094182B">
      <w:pPr>
        <w:pBdr>
          <w:top w:val="nil"/>
          <w:left w:val="nil"/>
          <w:bottom w:val="nil"/>
          <w:right w:val="nil"/>
          <w:between w:val="nil"/>
        </w:pBdr>
        <w:spacing w:line="200" w:lineRule="auto"/>
        <w:jc w:val="center"/>
        <w:rPr>
          <w:i/>
          <w:sz w:val="16"/>
          <w:szCs w:val="16"/>
        </w:rPr>
      </w:pPr>
      <w:r w:rsidRPr="00A708C3">
        <w:rPr>
          <w:i/>
          <w:sz w:val="16"/>
          <w:szCs w:val="16"/>
          <w:vertAlign w:val="superscript"/>
        </w:rPr>
        <w:t>2</w:t>
      </w:r>
      <w:r w:rsidRPr="00692D09">
        <w:rPr>
          <w:i/>
          <w:sz w:val="16"/>
          <w:szCs w:val="16"/>
        </w:rPr>
        <w:t>Faculty of Applied Sciences, Universiti Teknologi MARA, 40450 Shah Alam, Malaysia</w:t>
      </w:r>
    </w:p>
    <w:p w14:paraId="67395939" w14:textId="77777777" w:rsidR="0094182B" w:rsidRDefault="0094182B" w:rsidP="0094182B">
      <w:pPr>
        <w:pBdr>
          <w:top w:val="nil"/>
          <w:left w:val="nil"/>
          <w:bottom w:val="nil"/>
          <w:right w:val="nil"/>
          <w:between w:val="nil"/>
        </w:pBdr>
        <w:spacing w:line="200" w:lineRule="auto"/>
        <w:jc w:val="center"/>
      </w:pPr>
    </w:p>
    <w:tbl>
      <w:tblPr>
        <w:tblW w:w="8080" w:type="dxa"/>
        <w:tblInd w:w="284" w:type="dxa"/>
        <w:tblLayout w:type="fixed"/>
        <w:tblLook w:val="0400" w:firstRow="0" w:lastRow="0" w:firstColumn="0" w:lastColumn="0" w:noHBand="0" w:noVBand="1"/>
      </w:tblPr>
      <w:tblGrid>
        <w:gridCol w:w="2694"/>
        <w:gridCol w:w="283"/>
        <w:gridCol w:w="5103"/>
      </w:tblGrid>
      <w:tr w:rsidR="0094182B" w14:paraId="7DDFAA64" w14:textId="77777777" w:rsidTr="006266BC">
        <w:tc>
          <w:tcPr>
            <w:tcW w:w="2694" w:type="dxa"/>
            <w:tcBorders>
              <w:top w:val="single" w:sz="6" w:space="0" w:color="000000"/>
              <w:bottom w:val="single" w:sz="6" w:space="0" w:color="000000"/>
            </w:tcBorders>
          </w:tcPr>
          <w:p w14:paraId="1E20D0DA" w14:textId="77777777" w:rsidR="0094182B" w:rsidRDefault="0094182B" w:rsidP="00823B83">
            <w:pPr>
              <w:spacing w:before="120" w:after="60" w:line="200" w:lineRule="auto"/>
            </w:pPr>
            <w:r>
              <w:t>ARTICLE INFO</w:t>
            </w:r>
          </w:p>
        </w:tc>
        <w:tc>
          <w:tcPr>
            <w:tcW w:w="283" w:type="dxa"/>
            <w:tcBorders>
              <w:top w:val="single" w:sz="6" w:space="0" w:color="000000"/>
            </w:tcBorders>
          </w:tcPr>
          <w:p w14:paraId="6BF8F94F" w14:textId="77777777" w:rsidR="0094182B" w:rsidRDefault="0094182B" w:rsidP="00823B83">
            <w:pPr>
              <w:spacing w:before="120" w:after="60" w:line="200" w:lineRule="auto"/>
            </w:pPr>
          </w:p>
        </w:tc>
        <w:tc>
          <w:tcPr>
            <w:tcW w:w="5103" w:type="dxa"/>
            <w:tcBorders>
              <w:top w:val="single" w:sz="6" w:space="0" w:color="000000"/>
              <w:bottom w:val="single" w:sz="6" w:space="0" w:color="000000"/>
            </w:tcBorders>
          </w:tcPr>
          <w:p w14:paraId="49813BCB" w14:textId="77777777" w:rsidR="0094182B" w:rsidRDefault="0094182B" w:rsidP="00823B83">
            <w:pPr>
              <w:spacing w:before="120" w:after="60" w:line="200" w:lineRule="auto"/>
            </w:pPr>
            <w:r>
              <w:t>ABSTRACT</w:t>
            </w:r>
          </w:p>
        </w:tc>
      </w:tr>
      <w:tr w:rsidR="009335B4" w14:paraId="574BCE21" w14:textId="77777777" w:rsidTr="006266BC">
        <w:tc>
          <w:tcPr>
            <w:tcW w:w="2694" w:type="dxa"/>
            <w:tcBorders>
              <w:top w:val="single" w:sz="6" w:space="0" w:color="000000"/>
              <w:bottom w:val="single" w:sz="6" w:space="0" w:color="000000"/>
            </w:tcBorders>
            <w:tcMar>
              <w:top w:w="72" w:type="dxa"/>
              <w:left w:w="115" w:type="dxa"/>
              <w:right w:w="115" w:type="dxa"/>
            </w:tcMar>
          </w:tcPr>
          <w:p w14:paraId="0898C1C2" w14:textId="77777777" w:rsidR="009335B4" w:rsidRDefault="009335B4" w:rsidP="00823B83">
            <w:pPr>
              <w:spacing w:line="200" w:lineRule="auto"/>
              <w:rPr>
                <w:sz w:val="18"/>
                <w:szCs w:val="18"/>
              </w:rPr>
            </w:pPr>
            <w:r>
              <w:rPr>
                <w:i/>
                <w:sz w:val="18"/>
                <w:szCs w:val="18"/>
              </w:rPr>
              <w:t>Article history:</w:t>
            </w:r>
          </w:p>
          <w:p w14:paraId="674DD3AA" w14:textId="77777777" w:rsidR="009335B4" w:rsidRDefault="009335B4" w:rsidP="00823B83">
            <w:pPr>
              <w:spacing w:line="200" w:lineRule="auto"/>
              <w:rPr>
                <w:color w:val="FF0000"/>
                <w:sz w:val="18"/>
                <w:szCs w:val="18"/>
              </w:rPr>
            </w:pPr>
            <w:r>
              <w:rPr>
                <w:color w:val="FF0000"/>
                <w:sz w:val="18"/>
                <w:szCs w:val="18"/>
              </w:rPr>
              <w:t>Received 12 January 2022</w:t>
            </w:r>
          </w:p>
          <w:p w14:paraId="2FBE16B2" w14:textId="77777777" w:rsidR="009335B4" w:rsidRDefault="009335B4" w:rsidP="00823B83">
            <w:pPr>
              <w:spacing w:line="200" w:lineRule="auto"/>
              <w:rPr>
                <w:color w:val="FF0000"/>
                <w:sz w:val="18"/>
                <w:szCs w:val="18"/>
              </w:rPr>
            </w:pPr>
            <w:r>
              <w:rPr>
                <w:color w:val="FF0000"/>
                <w:sz w:val="18"/>
                <w:szCs w:val="18"/>
              </w:rPr>
              <w:t>Accepted 25 March 2022</w:t>
            </w:r>
          </w:p>
          <w:p w14:paraId="2A7980C2" w14:textId="77777777" w:rsidR="009335B4" w:rsidRDefault="009335B4" w:rsidP="00823B83">
            <w:pPr>
              <w:spacing w:line="200" w:lineRule="auto"/>
              <w:rPr>
                <w:color w:val="FF0000"/>
                <w:sz w:val="18"/>
                <w:szCs w:val="18"/>
              </w:rPr>
            </w:pPr>
            <w:r>
              <w:rPr>
                <w:color w:val="FF0000"/>
                <w:sz w:val="18"/>
                <w:szCs w:val="18"/>
              </w:rPr>
              <w:t>Published 31 May 2022</w:t>
            </w:r>
          </w:p>
          <w:p w14:paraId="124D6101" w14:textId="77777777" w:rsidR="009335B4" w:rsidRDefault="009335B4" w:rsidP="00823B83">
            <w:pPr>
              <w:spacing w:line="200" w:lineRule="auto"/>
            </w:pPr>
          </w:p>
        </w:tc>
        <w:tc>
          <w:tcPr>
            <w:tcW w:w="283" w:type="dxa"/>
          </w:tcPr>
          <w:p w14:paraId="3D8F24A0" w14:textId="77777777" w:rsidR="009335B4" w:rsidRDefault="009335B4" w:rsidP="00823B83">
            <w:pPr>
              <w:spacing w:line="200" w:lineRule="auto"/>
            </w:pPr>
          </w:p>
        </w:tc>
        <w:tc>
          <w:tcPr>
            <w:tcW w:w="5103" w:type="dxa"/>
            <w:vMerge w:val="restart"/>
            <w:tcBorders>
              <w:top w:val="single" w:sz="6" w:space="0" w:color="000000"/>
            </w:tcBorders>
          </w:tcPr>
          <w:p w14:paraId="79B67067" w14:textId="77777777" w:rsidR="009335B4" w:rsidRPr="000B72BB" w:rsidRDefault="009335B4" w:rsidP="002D3116">
            <w:pPr>
              <w:pStyle w:val="Abstract"/>
              <w:ind w:right="-103"/>
            </w:pPr>
            <w:r w:rsidRPr="000B72BB">
              <w:t>The abstract word count should not be more than 300 words. Please format your abstract using the ‘Abstract’ style in the style’s gallery.</w:t>
            </w:r>
          </w:p>
          <w:p w14:paraId="67031A26" w14:textId="77777777" w:rsidR="009335B4" w:rsidRPr="000B72BB" w:rsidRDefault="009335B4" w:rsidP="000B72BB">
            <w:pPr>
              <w:pStyle w:val="Abstract"/>
            </w:pPr>
          </w:p>
          <w:p w14:paraId="7D0F1205" w14:textId="77777777" w:rsidR="009335B4" w:rsidRPr="000B72BB" w:rsidRDefault="009335B4" w:rsidP="000B72BB">
            <w:pPr>
              <w:pStyle w:val="Abstract"/>
            </w:pPr>
            <w:r w:rsidRPr="000B72BB">
              <w:t xml:space="preserve">The </w:t>
            </w:r>
            <w:r w:rsidRPr="000B72BB">
              <w:rPr>
                <w:b/>
                <w:bCs/>
              </w:rPr>
              <w:t>line numbers</w:t>
            </w:r>
            <w:r w:rsidRPr="000B72BB">
              <w:t xml:space="preserve"> on the left allow easier referencing and communication between the author and reviewers during double-blind peer review. Please do not remove the line numbers.</w:t>
            </w:r>
          </w:p>
          <w:p w14:paraId="46335170" w14:textId="77777777" w:rsidR="009335B4" w:rsidRPr="000B72BB" w:rsidRDefault="009335B4" w:rsidP="000B72BB">
            <w:pPr>
              <w:pStyle w:val="Abstract"/>
            </w:pPr>
          </w:p>
          <w:p w14:paraId="39C806D6" w14:textId="77777777" w:rsidR="009335B4" w:rsidRPr="000B72BB" w:rsidRDefault="009335B4" w:rsidP="000B72BB">
            <w:pPr>
              <w:pStyle w:val="Abstract"/>
            </w:pPr>
            <w:r w:rsidRPr="000B72BB">
              <w:t xml:space="preserve">Please </w:t>
            </w:r>
            <w:r w:rsidRPr="000B72BB">
              <w:rPr>
                <w:b/>
                <w:bCs/>
              </w:rPr>
              <w:t xml:space="preserve">do not edit or remove </w:t>
            </w:r>
            <w:r w:rsidRPr="000B72BB">
              <w:t xml:space="preserve">any texts or objects highlighted in </w:t>
            </w:r>
            <w:r w:rsidRPr="008626B4">
              <w:rPr>
                <w:color w:val="FF0000"/>
              </w:rPr>
              <w:t>red colour</w:t>
            </w:r>
            <w:r w:rsidRPr="000B72BB">
              <w:t>.</w:t>
            </w:r>
          </w:p>
          <w:p w14:paraId="49BB0EB7" w14:textId="77777777" w:rsidR="009335B4" w:rsidRPr="000B72BB" w:rsidRDefault="009335B4" w:rsidP="000B72BB">
            <w:pPr>
              <w:pStyle w:val="Abstract"/>
            </w:pPr>
          </w:p>
          <w:p w14:paraId="28306D8E" w14:textId="77777777" w:rsidR="009335B4" w:rsidRPr="000B72BB" w:rsidRDefault="009335B4" w:rsidP="000B72BB">
            <w:pPr>
              <w:pStyle w:val="Abstract"/>
            </w:pPr>
            <w:r w:rsidRPr="000B72BB">
              <w:t xml:space="preserve">Please </w:t>
            </w:r>
            <w:r w:rsidRPr="000B72BB">
              <w:rPr>
                <w:b/>
                <w:bCs/>
              </w:rPr>
              <w:t>read the content of this guideline entirely</w:t>
            </w:r>
            <w:r w:rsidRPr="000B72BB">
              <w:t>. Failure to adhere to this guideline shall lead to manuscript rejection at the desk evaluation stage.</w:t>
            </w:r>
          </w:p>
          <w:p w14:paraId="7CF2E7A6" w14:textId="77777777" w:rsidR="009335B4" w:rsidRPr="000B72BB" w:rsidRDefault="009335B4" w:rsidP="000B72BB">
            <w:pPr>
              <w:pStyle w:val="Abstract"/>
            </w:pPr>
          </w:p>
          <w:p w14:paraId="74041B21" w14:textId="20CD3EE7" w:rsidR="009335B4" w:rsidRPr="000B72BB" w:rsidRDefault="009335B4" w:rsidP="000B72BB">
            <w:pPr>
              <w:pStyle w:val="Abstract"/>
            </w:pPr>
            <w:r w:rsidRPr="000B72BB">
              <w:rPr>
                <w:highlight w:val="yellow"/>
              </w:rPr>
              <w:t>JCIS accepts manuscripts in IMRaD: Introduction, Methodology, Result/Analysis &amp; Discussion format only.</w:t>
            </w:r>
            <w:r w:rsidRPr="000B72BB">
              <w:t xml:space="preserve"> </w:t>
            </w:r>
          </w:p>
          <w:p w14:paraId="5C91B726" w14:textId="77777777" w:rsidR="009335B4" w:rsidRPr="000B72BB" w:rsidRDefault="009335B4" w:rsidP="000B72BB">
            <w:pPr>
              <w:pStyle w:val="Abstract"/>
            </w:pPr>
          </w:p>
          <w:p w14:paraId="5D2C17E0" w14:textId="68EB9C1D" w:rsidR="009335B4" w:rsidRPr="000B72BB" w:rsidRDefault="009335B4" w:rsidP="000B72BB">
            <w:pPr>
              <w:pStyle w:val="Abstract"/>
            </w:pPr>
            <w:r w:rsidRPr="000B72BB">
              <w:t xml:space="preserve">Maximum page per manuscript is </w:t>
            </w:r>
            <w:r w:rsidR="000B6666">
              <w:rPr>
                <w:color w:val="FF0000"/>
              </w:rPr>
              <w:t>20</w:t>
            </w:r>
            <w:r w:rsidRPr="00143110">
              <w:rPr>
                <w:color w:val="FF0000"/>
              </w:rPr>
              <w:t xml:space="preserve"> pages only</w:t>
            </w:r>
            <w:r w:rsidR="00127AA9">
              <w:rPr>
                <w:color w:val="FF0000"/>
              </w:rPr>
              <w:t>, using this 6x9 inch paper format.</w:t>
            </w:r>
            <w:r w:rsidRPr="000B72BB">
              <w:t xml:space="preserve"> </w:t>
            </w:r>
          </w:p>
          <w:p w14:paraId="7F9CDBDD" w14:textId="77777777" w:rsidR="009335B4" w:rsidRPr="000B72BB" w:rsidRDefault="009335B4" w:rsidP="000B72BB">
            <w:pPr>
              <w:pStyle w:val="Abstract"/>
            </w:pPr>
          </w:p>
          <w:p w14:paraId="3FABB847" w14:textId="77777777" w:rsidR="009335B4" w:rsidRPr="000B72BB" w:rsidRDefault="009335B4" w:rsidP="000B72BB">
            <w:pPr>
              <w:pStyle w:val="Abstract"/>
            </w:pPr>
            <w:r w:rsidRPr="000B72BB">
              <w:t>Please adhere to this template.</w:t>
            </w:r>
          </w:p>
          <w:p w14:paraId="7B15F685" w14:textId="77777777" w:rsidR="009335B4" w:rsidRDefault="009335B4" w:rsidP="00823B83">
            <w:pPr>
              <w:spacing w:line="200" w:lineRule="auto"/>
            </w:pPr>
          </w:p>
          <w:p w14:paraId="5A2CE20B" w14:textId="77777777" w:rsidR="009335B4" w:rsidRDefault="009335B4" w:rsidP="00823B83">
            <w:pPr>
              <w:spacing w:line="200" w:lineRule="auto"/>
            </w:pPr>
          </w:p>
          <w:p w14:paraId="25CCA81F" w14:textId="77777777" w:rsidR="009335B4" w:rsidRDefault="009335B4" w:rsidP="00823B83">
            <w:pPr>
              <w:spacing w:line="200" w:lineRule="auto"/>
            </w:pPr>
          </w:p>
          <w:p w14:paraId="23D8E655" w14:textId="77777777" w:rsidR="009335B4" w:rsidRDefault="009335B4" w:rsidP="00823B83">
            <w:pPr>
              <w:spacing w:line="200" w:lineRule="auto"/>
            </w:pPr>
          </w:p>
          <w:p w14:paraId="7B967D24" w14:textId="77777777" w:rsidR="009335B4" w:rsidRDefault="009335B4" w:rsidP="00823B83">
            <w:pPr>
              <w:spacing w:line="200" w:lineRule="auto"/>
            </w:pPr>
          </w:p>
        </w:tc>
      </w:tr>
      <w:tr w:rsidR="009335B4" w14:paraId="3619EBE6" w14:textId="77777777" w:rsidTr="006266BC">
        <w:tc>
          <w:tcPr>
            <w:tcW w:w="2694" w:type="dxa"/>
            <w:vMerge w:val="restart"/>
            <w:tcBorders>
              <w:top w:val="single" w:sz="6" w:space="0" w:color="000000"/>
            </w:tcBorders>
            <w:tcMar>
              <w:top w:w="72" w:type="dxa"/>
              <w:left w:w="115" w:type="dxa"/>
              <w:right w:w="115" w:type="dxa"/>
            </w:tcMar>
          </w:tcPr>
          <w:p w14:paraId="122FB22A" w14:textId="77777777" w:rsidR="009335B4" w:rsidRDefault="009335B4" w:rsidP="00823B83">
            <w:pPr>
              <w:spacing w:line="200" w:lineRule="auto"/>
              <w:rPr>
                <w:sz w:val="18"/>
                <w:szCs w:val="18"/>
              </w:rPr>
            </w:pPr>
            <w:r>
              <w:rPr>
                <w:i/>
                <w:sz w:val="18"/>
                <w:szCs w:val="18"/>
              </w:rPr>
              <w:t>Keywords:</w:t>
            </w:r>
          </w:p>
          <w:p w14:paraId="4AD2B77E" w14:textId="77777777" w:rsidR="009335B4" w:rsidRDefault="009335B4" w:rsidP="00823B83">
            <w:pPr>
              <w:spacing w:line="200" w:lineRule="auto"/>
              <w:rPr>
                <w:sz w:val="18"/>
                <w:szCs w:val="18"/>
              </w:rPr>
            </w:pPr>
            <w:r>
              <w:rPr>
                <w:sz w:val="18"/>
                <w:szCs w:val="18"/>
              </w:rPr>
              <w:t>keyword1</w:t>
            </w:r>
          </w:p>
          <w:p w14:paraId="10D64C7F" w14:textId="77777777" w:rsidR="009335B4" w:rsidRDefault="009335B4" w:rsidP="00823B83">
            <w:pPr>
              <w:spacing w:line="200" w:lineRule="auto"/>
              <w:rPr>
                <w:sz w:val="18"/>
                <w:szCs w:val="18"/>
              </w:rPr>
            </w:pPr>
            <w:r>
              <w:rPr>
                <w:sz w:val="18"/>
                <w:szCs w:val="18"/>
              </w:rPr>
              <w:t>keyword2</w:t>
            </w:r>
          </w:p>
          <w:p w14:paraId="084150F3" w14:textId="77777777" w:rsidR="009335B4" w:rsidRDefault="009335B4" w:rsidP="00823B83">
            <w:pPr>
              <w:spacing w:line="200" w:lineRule="auto"/>
              <w:rPr>
                <w:sz w:val="18"/>
                <w:szCs w:val="18"/>
              </w:rPr>
            </w:pPr>
            <w:r>
              <w:rPr>
                <w:sz w:val="18"/>
                <w:szCs w:val="18"/>
              </w:rPr>
              <w:t>keyword3</w:t>
            </w:r>
          </w:p>
          <w:p w14:paraId="4CCB1F37" w14:textId="77777777" w:rsidR="009335B4" w:rsidRDefault="009335B4" w:rsidP="00823B83">
            <w:pPr>
              <w:spacing w:line="200" w:lineRule="auto"/>
              <w:rPr>
                <w:sz w:val="18"/>
                <w:szCs w:val="18"/>
              </w:rPr>
            </w:pPr>
            <w:r>
              <w:rPr>
                <w:sz w:val="18"/>
                <w:szCs w:val="18"/>
              </w:rPr>
              <w:t>keyword4</w:t>
            </w:r>
          </w:p>
          <w:p w14:paraId="27796FE0" w14:textId="77777777" w:rsidR="009335B4" w:rsidRDefault="009335B4" w:rsidP="00823B83">
            <w:pPr>
              <w:spacing w:line="200" w:lineRule="auto"/>
              <w:rPr>
                <w:sz w:val="18"/>
                <w:szCs w:val="18"/>
              </w:rPr>
            </w:pPr>
            <w:r>
              <w:rPr>
                <w:sz w:val="18"/>
                <w:szCs w:val="18"/>
              </w:rPr>
              <w:t>keyword5</w:t>
            </w:r>
          </w:p>
          <w:p w14:paraId="54222108" w14:textId="77777777" w:rsidR="009335B4" w:rsidRDefault="009335B4" w:rsidP="00823B83">
            <w:pPr>
              <w:spacing w:line="200" w:lineRule="auto"/>
              <w:rPr>
                <w:sz w:val="18"/>
                <w:szCs w:val="18"/>
              </w:rPr>
            </w:pPr>
            <w:r>
              <w:rPr>
                <w:sz w:val="18"/>
                <w:szCs w:val="18"/>
                <w:highlight w:val="yellow"/>
              </w:rPr>
              <w:t>Arrange k</w:t>
            </w:r>
            <w:r w:rsidRPr="00426CE8">
              <w:rPr>
                <w:sz w:val="18"/>
                <w:szCs w:val="18"/>
                <w:highlight w:val="yellow"/>
              </w:rPr>
              <w:t>eywords in alphabetical order.</w:t>
            </w:r>
          </w:p>
          <w:p w14:paraId="120A9753" w14:textId="77777777" w:rsidR="009335B4" w:rsidRDefault="009335B4" w:rsidP="00823B83">
            <w:pPr>
              <w:spacing w:line="200" w:lineRule="auto"/>
              <w:rPr>
                <w:sz w:val="18"/>
                <w:szCs w:val="18"/>
              </w:rPr>
            </w:pPr>
          </w:p>
          <w:p w14:paraId="3B5C0539" w14:textId="77777777" w:rsidR="009335B4" w:rsidRDefault="009335B4" w:rsidP="00823B83">
            <w:pPr>
              <w:spacing w:line="200" w:lineRule="auto"/>
              <w:rPr>
                <w:i/>
                <w:sz w:val="18"/>
                <w:szCs w:val="18"/>
              </w:rPr>
            </w:pPr>
            <w:r>
              <w:rPr>
                <w:i/>
                <w:sz w:val="18"/>
                <w:szCs w:val="18"/>
              </w:rPr>
              <w:t>DOI:</w:t>
            </w:r>
          </w:p>
          <w:p w14:paraId="54412CC7" w14:textId="77777777" w:rsidR="009335B4" w:rsidRPr="0094182B" w:rsidRDefault="009335B4" w:rsidP="00823B83">
            <w:pPr>
              <w:spacing w:line="200" w:lineRule="auto"/>
              <w:rPr>
                <w:color w:val="FF0000"/>
                <w:sz w:val="16"/>
                <w:szCs w:val="16"/>
              </w:rPr>
            </w:pPr>
            <w:r w:rsidRPr="0094182B">
              <w:rPr>
                <w:color w:val="FF0000"/>
                <w:sz w:val="16"/>
                <w:szCs w:val="16"/>
              </w:rPr>
              <w:t>https://doi.org/10.24191/jcis.v10i1.1</w:t>
            </w:r>
          </w:p>
          <w:p w14:paraId="635FBCA9" w14:textId="77777777" w:rsidR="009335B4" w:rsidRDefault="009335B4" w:rsidP="00823B83">
            <w:pPr>
              <w:spacing w:line="200" w:lineRule="auto"/>
            </w:pPr>
          </w:p>
        </w:tc>
        <w:tc>
          <w:tcPr>
            <w:tcW w:w="283" w:type="dxa"/>
          </w:tcPr>
          <w:p w14:paraId="6AD58E96" w14:textId="77777777" w:rsidR="009335B4" w:rsidRDefault="009335B4" w:rsidP="00823B83">
            <w:pPr>
              <w:spacing w:line="200" w:lineRule="auto"/>
            </w:pPr>
          </w:p>
        </w:tc>
        <w:tc>
          <w:tcPr>
            <w:tcW w:w="5103" w:type="dxa"/>
            <w:vMerge/>
          </w:tcPr>
          <w:p w14:paraId="1DCBFF9D" w14:textId="77777777" w:rsidR="009335B4" w:rsidRDefault="009335B4" w:rsidP="00823B83">
            <w:pPr>
              <w:widowControl w:val="0"/>
              <w:pBdr>
                <w:top w:val="nil"/>
                <w:left w:val="nil"/>
                <w:bottom w:val="nil"/>
                <w:right w:val="nil"/>
                <w:between w:val="nil"/>
              </w:pBdr>
            </w:pPr>
          </w:p>
        </w:tc>
      </w:tr>
      <w:tr w:rsidR="009335B4" w14:paraId="6613627E" w14:textId="77777777" w:rsidTr="006266BC">
        <w:tc>
          <w:tcPr>
            <w:tcW w:w="2694" w:type="dxa"/>
            <w:vMerge/>
            <w:tcMar>
              <w:top w:w="72" w:type="dxa"/>
              <w:left w:w="115" w:type="dxa"/>
              <w:right w:w="115" w:type="dxa"/>
            </w:tcMar>
          </w:tcPr>
          <w:p w14:paraId="1B7BA36F" w14:textId="77777777" w:rsidR="009335B4" w:rsidRDefault="009335B4" w:rsidP="00823B83">
            <w:pPr>
              <w:spacing w:line="200" w:lineRule="auto"/>
              <w:rPr>
                <w:i/>
                <w:sz w:val="18"/>
                <w:szCs w:val="18"/>
              </w:rPr>
            </w:pPr>
          </w:p>
        </w:tc>
        <w:tc>
          <w:tcPr>
            <w:tcW w:w="283" w:type="dxa"/>
          </w:tcPr>
          <w:p w14:paraId="71399ABC" w14:textId="77777777" w:rsidR="009335B4" w:rsidRDefault="009335B4" w:rsidP="00823B83">
            <w:pPr>
              <w:spacing w:line="200" w:lineRule="auto"/>
            </w:pPr>
          </w:p>
        </w:tc>
        <w:tc>
          <w:tcPr>
            <w:tcW w:w="5103" w:type="dxa"/>
            <w:vMerge/>
          </w:tcPr>
          <w:p w14:paraId="49F20E17" w14:textId="1A7C20DD" w:rsidR="009335B4" w:rsidRDefault="009335B4" w:rsidP="00823B83">
            <w:pPr>
              <w:widowControl w:val="0"/>
              <w:pBdr>
                <w:top w:val="nil"/>
                <w:left w:val="nil"/>
                <w:bottom w:val="nil"/>
                <w:right w:val="nil"/>
                <w:between w:val="nil"/>
              </w:pBdr>
            </w:pPr>
          </w:p>
        </w:tc>
      </w:tr>
      <w:tr w:rsidR="009335B4" w14:paraId="6C6CF4FE" w14:textId="77777777" w:rsidTr="006266BC">
        <w:tc>
          <w:tcPr>
            <w:tcW w:w="2694" w:type="dxa"/>
            <w:vMerge/>
            <w:tcBorders>
              <w:bottom w:val="single" w:sz="6" w:space="0" w:color="000000"/>
            </w:tcBorders>
            <w:tcMar>
              <w:top w:w="72" w:type="dxa"/>
              <w:left w:w="115" w:type="dxa"/>
              <w:right w:w="115" w:type="dxa"/>
            </w:tcMar>
          </w:tcPr>
          <w:p w14:paraId="10B66952" w14:textId="77777777" w:rsidR="009335B4" w:rsidRDefault="009335B4" w:rsidP="00823B83">
            <w:pPr>
              <w:spacing w:line="200" w:lineRule="auto"/>
              <w:rPr>
                <w:i/>
                <w:sz w:val="18"/>
                <w:szCs w:val="18"/>
              </w:rPr>
            </w:pPr>
          </w:p>
        </w:tc>
        <w:tc>
          <w:tcPr>
            <w:tcW w:w="283" w:type="dxa"/>
            <w:tcBorders>
              <w:bottom w:val="single" w:sz="6" w:space="0" w:color="000000"/>
            </w:tcBorders>
          </w:tcPr>
          <w:p w14:paraId="40F337B2" w14:textId="77777777" w:rsidR="009335B4" w:rsidRDefault="009335B4" w:rsidP="00823B83">
            <w:pPr>
              <w:spacing w:line="200" w:lineRule="auto"/>
            </w:pPr>
          </w:p>
        </w:tc>
        <w:tc>
          <w:tcPr>
            <w:tcW w:w="5103" w:type="dxa"/>
            <w:vMerge/>
          </w:tcPr>
          <w:p w14:paraId="4DAC7763" w14:textId="270581DF" w:rsidR="009335B4" w:rsidRDefault="009335B4" w:rsidP="000B72BB">
            <w:pPr>
              <w:pStyle w:val="Abstract"/>
            </w:pPr>
          </w:p>
        </w:tc>
      </w:tr>
    </w:tbl>
    <w:p w14:paraId="0475BE93" w14:textId="542F45F3" w:rsidR="0094182B" w:rsidRPr="007C26A8" w:rsidRDefault="0094182B" w:rsidP="000B72BB">
      <w:pPr>
        <w:pStyle w:val="HeadingA"/>
      </w:pPr>
      <w:r w:rsidRPr="004C56FE">
        <w:t>Insert your heading here (do not copy paste)</w:t>
      </w:r>
    </w:p>
    <w:p w14:paraId="20D9E8A7" w14:textId="77777777" w:rsidR="007C26A8" w:rsidRPr="000B72BB" w:rsidRDefault="007C26A8" w:rsidP="000B72BB">
      <w:pPr>
        <w:pStyle w:val="MainTextHeadingA"/>
      </w:pPr>
      <w:r w:rsidRPr="009860FB">
        <w:t>(10 pt) The paragraphs continue from here and are only separated by headings, subheadings, images and formulae. The section headings are arranged by numbers, bold and 10 pt. Here are further instructions for authors.</w:t>
      </w:r>
    </w:p>
    <w:p w14:paraId="5424BFAB" w14:textId="2A2A48D0" w:rsidR="007C26A8" w:rsidRPr="007C26A8" w:rsidRDefault="007C26A8" w:rsidP="000B72BB">
      <w:pPr>
        <w:pStyle w:val="HeadingB"/>
      </w:pPr>
      <w:r w:rsidRPr="009829B0">
        <w:lastRenderedPageBreak/>
        <w:t>Structure of MS Word Formatting</w:t>
      </w:r>
    </w:p>
    <w:p w14:paraId="2DBC62A3" w14:textId="77777777" w:rsidR="0094182B" w:rsidRPr="0094182B" w:rsidRDefault="0094182B" w:rsidP="008626B4">
      <w:pPr>
        <w:pStyle w:val="MainTextHeadingB"/>
        <w:ind w:firstLine="0"/>
      </w:pPr>
      <w:r w:rsidRPr="0094182B">
        <w:t xml:space="preserve">Files should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2F20CCE6" w14:textId="26C03571" w:rsidR="0094182B" w:rsidRPr="0094182B" w:rsidRDefault="0094182B" w:rsidP="000B72BB">
      <w:pPr>
        <w:pStyle w:val="MainTextHeadingB"/>
      </w:pPr>
      <w:r w:rsidRPr="0094182B">
        <w:t>Bulleted lists may be included and should look like this:</w:t>
      </w:r>
    </w:p>
    <w:p w14:paraId="18616A8D" w14:textId="0473912B" w:rsidR="0094182B" w:rsidRPr="000B72BB" w:rsidRDefault="0094182B" w:rsidP="000B72BB">
      <w:pPr>
        <w:pStyle w:val="MainTextHeadingB"/>
        <w:numPr>
          <w:ilvl w:val="0"/>
          <w:numId w:val="3"/>
        </w:numPr>
      </w:pPr>
      <w:r w:rsidRPr="000B72BB">
        <w:t>First point</w:t>
      </w:r>
    </w:p>
    <w:p w14:paraId="6C415246" w14:textId="7D9DD920" w:rsidR="0094182B" w:rsidRPr="000B72BB" w:rsidRDefault="0094182B" w:rsidP="000B72BB">
      <w:pPr>
        <w:pStyle w:val="MainTextHeadingB"/>
        <w:numPr>
          <w:ilvl w:val="0"/>
          <w:numId w:val="3"/>
        </w:numPr>
      </w:pPr>
      <w:r w:rsidRPr="000B72BB">
        <w:t>Second point</w:t>
      </w:r>
    </w:p>
    <w:p w14:paraId="20FE4A55" w14:textId="2B9F978A" w:rsidR="0094182B" w:rsidRPr="000B72BB" w:rsidRDefault="0094182B" w:rsidP="000B72BB">
      <w:pPr>
        <w:pStyle w:val="MainTextHeadingB"/>
        <w:numPr>
          <w:ilvl w:val="0"/>
          <w:numId w:val="3"/>
        </w:numPr>
      </w:pPr>
      <w:r w:rsidRPr="000B72BB">
        <w:t>And so on</w:t>
      </w:r>
    </w:p>
    <w:p w14:paraId="56765EF1" w14:textId="77777777" w:rsidR="0094182B" w:rsidRPr="0094182B" w:rsidRDefault="0094182B" w:rsidP="000B72BB">
      <w:pPr>
        <w:pStyle w:val="MainTextHeadingB"/>
      </w:pPr>
      <w:r w:rsidRPr="0094182B">
        <w:t xml:space="preserve">Ensure that you return to the ‘Main Text’ style, the style that you will mainly be using for large blocks of text, when you have completed your bulleted list. </w:t>
      </w:r>
    </w:p>
    <w:p w14:paraId="7E2F925C" w14:textId="77777777" w:rsidR="007C26A8" w:rsidRDefault="007C26A8" w:rsidP="000B72BB">
      <w:pPr>
        <w:pStyle w:val="MainTextHeadingB"/>
        <w:rPr>
          <w:b/>
        </w:rPr>
      </w:pPr>
      <w: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and the Proceedings. Leave a line clear between paragraphs. All the required style templates are provided in this document with the appropriate name supplied. </w:t>
      </w:r>
      <w:r>
        <w:rPr>
          <w:b/>
        </w:rPr>
        <w:t>Please refer to page 7 for the complete guide on styles.</w:t>
      </w:r>
    </w:p>
    <w:p w14:paraId="2AA2E2F5" w14:textId="77777777" w:rsidR="0094182B" w:rsidRPr="0094182B" w:rsidRDefault="0094182B" w:rsidP="000B72BB">
      <w:pPr>
        <w:pStyle w:val="HeadingB"/>
      </w:pPr>
      <w:r w:rsidRPr="0094182B">
        <w:t>Tables</w:t>
      </w:r>
    </w:p>
    <w:p w14:paraId="7ADC6794" w14:textId="70FD28A6" w:rsidR="000B72BB" w:rsidRPr="0094182B" w:rsidRDefault="0094182B" w:rsidP="008626B4">
      <w:pPr>
        <w:pStyle w:val="MainTextHeadingB"/>
        <w:ind w:firstLine="0"/>
      </w:pPr>
      <w:r w:rsidRPr="0094182B">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4D263EC3" w14:textId="77777777" w:rsidR="007C26A8" w:rsidRPr="002E4904" w:rsidRDefault="007C26A8" w:rsidP="00414ABE">
      <w:pPr>
        <w:pStyle w:val="Caption"/>
        <w:jc w:val="center"/>
      </w:pPr>
      <w:r w:rsidRPr="002E4904">
        <w:t xml:space="preserve">Table </w:t>
      </w:r>
      <w:r>
        <w:fldChar w:fldCharType="begin"/>
      </w:r>
      <w:r>
        <w:instrText xml:space="preserve"> SEQ Table \* ARABIC </w:instrText>
      </w:r>
      <w:r>
        <w:fldChar w:fldCharType="separate"/>
      </w:r>
      <w:r w:rsidRPr="002E4904">
        <w:t>1</w:t>
      </w:r>
      <w:r>
        <w:fldChar w:fldCharType="end"/>
      </w:r>
      <w:r w:rsidRPr="002E4904">
        <w:t>. An example of a table (Font = 8; Click ‘Caption A’ on the Styles Gallery)</w:t>
      </w:r>
    </w:p>
    <w:tbl>
      <w:tblPr>
        <w:tblW w:w="6617" w:type="dxa"/>
        <w:jc w:val="center"/>
        <w:tblLayout w:type="fixed"/>
        <w:tblLook w:val="0000" w:firstRow="0" w:lastRow="0" w:firstColumn="0" w:lastColumn="0" w:noHBand="0" w:noVBand="0"/>
      </w:tblPr>
      <w:tblGrid>
        <w:gridCol w:w="2836"/>
        <w:gridCol w:w="2331"/>
        <w:gridCol w:w="1450"/>
      </w:tblGrid>
      <w:tr w:rsidR="007C26A8" w14:paraId="307A9BA5" w14:textId="77777777" w:rsidTr="007C26A8">
        <w:trPr>
          <w:jc w:val="center"/>
        </w:trPr>
        <w:tc>
          <w:tcPr>
            <w:tcW w:w="2836" w:type="dxa"/>
            <w:tcBorders>
              <w:top w:val="single" w:sz="4" w:space="0" w:color="000000"/>
              <w:bottom w:val="single" w:sz="4" w:space="0" w:color="000000"/>
            </w:tcBorders>
            <w:vAlign w:val="center"/>
          </w:tcPr>
          <w:p w14:paraId="4F42947B" w14:textId="77777777" w:rsidR="007C26A8" w:rsidRDefault="007C26A8" w:rsidP="007C26A8">
            <w:pPr>
              <w:pBdr>
                <w:top w:val="nil"/>
                <w:left w:val="nil"/>
                <w:bottom w:val="nil"/>
                <w:right w:val="nil"/>
                <w:between w:val="nil"/>
              </w:pBdr>
              <w:spacing w:before="40" w:after="40" w:line="200" w:lineRule="auto"/>
              <w:rPr>
                <w:color w:val="000000"/>
                <w:sz w:val="16"/>
                <w:szCs w:val="16"/>
              </w:rPr>
            </w:pPr>
            <w:r>
              <w:rPr>
                <w:color w:val="000000"/>
                <w:sz w:val="16"/>
                <w:szCs w:val="16"/>
              </w:rPr>
              <w:t>An example of a column heading</w:t>
            </w:r>
          </w:p>
        </w:tc>
        <w:tc>
          <w:tcPr>
            <w:tcW w:w="2331" w:type="dxa"/>
            <w:tcBorders>
              <w:top w:val="single" w:sz="4" w:space="0" w:color="000000"/>
              <w:bottom w:val="single" w:sz="4" w:space="0" w:color="000000"/>
            </w:tcBorders>
            <w:vAlign w:val="center"/>
          </w:tcPr>
          <w:p w14:paraId="48472420"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Column A (</w:t>
            </w:r>
            <w:r>
              <w:rPr>
                <w:i/>
                <w:color w:val="000000"/>
                <w:sz w:val="16"/>
                <w:szCs w:val="16"/>
              </w:rPr>
              <w:t>t</w:t>
            </w:r>
            <w:r>
              <w:rPr>
                <w:color w:val="000000"/>
                <w:sz w:val="16"/>
                <w:szCs w:val="16"/>
              </w:rPr>
              <w:t>)</w:t>
            </w:r>
          </w:p>
        </w:tc>
        <w:tc>
          <w:tcPr>
            <w:tcW w:w="1450" w:type="dxa"/>
            <w:tcBorders>
              <w:top w:val="single" w:sz="4" w:space="0" w:color="000000"/>
              <w:bottom w:val="single" w:sz="4" w:space="0" w:color="000000"/>
            </w:tcBorders>
            <w:vAlign w:val="center"/>
          </w:tcPr>
          <w:p w14:paraId="6C41B99D"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Column B (</w:t>
            </w:r>
            <w:r>
              <w:rPr>
                <w:i/>
                <w:color w:val="000000"/>
                <w:sz w:val="16"/>
                <w:szCs w:val="16"/>
              </w:rPr>
              <w:t>T</w:t>
            </w:r>
            <w:r>
              <w:rPr>
                <w:color w:val="000000"/>
                <w:sz w:val="16"/>
                <w:szCs w:val="16"/>
              </w:rPr>
              <w:t>)</w:t>
            </w:r>
          </w:p>
        </w:tc>
      </w:tr>
      <w:tr w:rsidR="007C26A8" w14:paraId="311691FD" w14:textId="77777777" w:rsidTr="007C26A8">
        <w:trPr>
          <w:jc w:val="center"/>
        </w:trPr>
        <w:tc>
          <w:tcPr>
            <w:tcW w:w="2836" w:type="dxa"/>
            <w:tcBorders>
              <w:top w:val="single" w:sz="4" w:space="0" w:color="000000"/>
            </w:tcBorders>
            <w:vAlign w:val="center"/>
          </w:tcPr>
          <w:p w14:paraId="6AB1DA16" w14:textId="77777777" w:rsidR="007C26A8" w:rsidRDefault="007C26A8" w:rsidP="007C26A8">
            <w:pPr>
              <w:pBdr>
                <w:top w:val="nil"/>
                <w:left w:val="nil"/>
                <w:bottom w:val="nil"/>
                <w:right w:val="nil"/>
                <w:between w:val="nil"/>
              </w:pBdr>
              <w:spacing w:before="40" w:after="40" w:line="200" w:lineRule="auto"/>
              <w:rPr>
                <w:color w:val="000000"/>
                <w:sz w:val="16"/>
                <w:szCs w:val="16"/>
              </w:rPr>
            </w:pPr>
            <w:r>
              <w:rPr>
                <w:color w:val="000000"/>
                <w:sz w:val="16"/>
                <w:szCs w:val="16"/>
              </w:rPr>
              <w:t>And an entry</w:t>
            </w:r>
          </w:p>
        </w:tc>
        <w:tc>
          <w:tcPr>
            <w:tcW w:w="2331" w:type="dxa"/>
            <w:tcBorders>
              <w:top w:val="single" w:sz="4" w:space="0" w:color="000000"/>
            </w:tcBorders>
            <w:vAlign w:val="center"/>
          </w:tcPr>
          <w:p w14:paraId="44087354"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1</w:t>
            </w:r>
          </w:p>
        </w:tc>
        <w:tc>
          <w:tcPr>
            <w:tcW w:w="1450" w:type="dxa"/>
            <w:tcBorders>
              <w:top w:val="single" w:sz="4" w:space="0" w:color="000000"/>
            </w:tcBorders>
            <w:vAlign w:val="center"/>
          </w:tcPr>
          <w:p w14:paraId="133D4897"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2</w:t>
            </w:r>
          </w:p>
        </w:tc>
      </w:tr>
      <w:tr w:rsidR="007C26A8" w14:paraId="686924BB" w14:textId="77777777" w:rsidTr="007C26A8">
        <w:trPr>
          <w:trHeight w:val="70"/>
          <w:jc w:val="center"/>
        </w:trPr>
        <w:tc>
          <w:tcPr>
            <w:tcW w:w="2836" w:type="dxa"/>
            <w:vAlign w:val="center"/>
          </w:tcPr>
          <w:p w14:paraId="49EB552D" w14:textId="77777777" w:rsidR="007C26A8" w:rsidRDefault="007C26A8" w:rsidP="007C26A8">
            <w:pPr>
              <w:pBdr>
                <w:top w:val="nil"/>
                <w:left w:val="nil"/>
                <w:bottom w:val="nil"/>
                <w:right w:val="nil"/>
                <w:between w:val="nil"/>
              </w:pBdr>
              <w:spacing w:before="40" w:after="40" w:line="200" w:lineRule="auto"/>
              <w:rPr>
                <w:color w:val="000000"/>
                <w:sz w:val="16"/>
                <w:szCs w:val="16"/>
              </w:rPr>
            </w:pPr>
            <w:r>
              <w:rPr>
                <w:color w:val="000000"/>
                <w:sz w:val="16"/>
                <w:szCs w:val="16"/>
              </w:rPr>
              <w:t>And another entry</w:t>
            </w:r>
          </w:p>
        </w:tc>
        <w:tc>
          <w:tcPr>
            <w:tcW w:w="2331" w:type="dxa"/>
            <w:vAlign w:val="center"/>
          </w:tcPr>
          <w:p w14:paraId="642F7703"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3</w:t>
            </w:r>
          </w:p>
        </w:tc>
        <w:tc>
          <w:tcPr>
            <w:tcW w:w="1450" w:type="dxa"/>
            <w:vAlign w:val="center"/>
          </w:tcPr>
          <w:p w14:paraId="0BF59BDD"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4</w:t>
            </w:r>
          </w:p>
        </w:tc>
      </w:tr>
      <w:tr w:rsidR="007C26A8" w14:paraId="4B831975" w14:textId="77777777" w:rsidTr="007C26A8">
        <w:trPr>
          <w:jc w:val="center"/>
        </w:trPr>
        <w:tc>
          <w:tcPr>
            <w:tcW w:w="2836" w:type="dxa"/>
            <w:tcBorders>
              <w:bottom w:val="single" w:sz="4" w:space="0" w:color="000000"/>
            </w:tcBorders>
            <w:vAlign w:val="center"/>
          </w:tcPr>
          <w:p w14:paraId="24B303A9" w14:textId="77777777" w:rsidR="007C26A8" w:rsidRDefault="007C26A8" w:rsidP="007C26A8">
            <w:pPr>
              <w:pBdr>
                <w:top w:val="nil"/>
                <w:left w:val="nil"/>
                <w:bottom w:val="nil"/>
                <w:right w:val="nil"/>
                <w:between w:val="nil"/>
              </w:pBdr>
              <w:spacing w:before="40" w:after="40" w:line="200" w:lineRule="auto"/>
              <w:rPr>
                <w:color w:val="000000"/>
                <w:sz w:val="16"/>
                <w:szCs w:val="16"/>
              </w:rPr>
            </w:pPr>
            <w:r>
              <w:rPr>
                <w:color w:val="000000"/>
                <w:sz w:val="16"/>
                <w:szCs w:val="16"/>
              </w:rPr>
              <w:t>And another entry</w:t>
            </w:r>
          </w:p>
        </w:tc>
        <w:tc>
          <w:tcPr>
            <w:tcW w:w="2331" w:type="dxa"/>
            <w:tcBorders>
              <w:bottom w:val="single" w:sz="4" w:space="0" w:color="000000"/>
            </w:tcBorders>
            <w:vAlign w:val="center"/>
          </w:tcPr>
          <w:p w14:paraId="02A02930"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5</w:t>
            </w:r>
          </w:p>
        </w:tc>
        <w:tc>
          <w:tcPr>
            <w:tcW w:w="1450" w:type="dxa"/>
            <w:tcBorders>
              <w:bottom w:val="single" w:sz="4" w:space="0" w:color="000000"/>
            </w:tcBorders>
            <w:vAlign w:val="center"/>
          </w:tcPr>
          <w:p w14:paraId="5558D228" w14:textId="77777777" w:rsidR="007C26A8" w:rsidRDefault="007C26A8" w:rsidP="007C26A8">
            <w:pPr>
              <w:pBdr>
                <w:top w:val="nil"/>
                <w:left w:val="nil"/>
                <w:bottom w:val="nil"/>
                <w:right w:val="nil"/>
                <w:between w:val="nil"/>
              </w:pBdr>
              <w:spacing w:before="40" w:after="40" w:line="200" w:lineRule="auto"/>
              <w:jc w:val="center"/>
              <w:rPr>
                <w:color w:val="000000"/>
                <w:sz w:val="16"/>
                <w:szCs w:val="16"/>
              </w:rPr>
            </w:pPr>
            <w:r>
              <w:rPr>
                <w:color w:val="000000"/>
                <w:sz w:val="16"/>
                <w:szCs w:val="16"/>
              </w:rPr>
              <w:t>6</w:t>
            </w:r>
          </w:p>
        </w:tc>
      </w:tr>
    </w:tbl>
    <w:p w14:paraId="7F746E93" w14:textId="77777777" w:rsidR="007C26A8" w:rsidRPr="00414ABE" w:rsidRDefault="007C26A8" w:rsidP="00414ABE">
      <w:pPr>
        <w:pStyle w:val="Caption"/>
      </w:pPr>
      <w:r w:rsidRPr="002E4904">
        <w:t>Source:</w:t>
      </w:r>
    </w:p>
    <w:p w14:paraId="5014BC10" w14:textId="7FB0734C" w:rsidR="0094182B" w:rsidRPr="0094182B" w:rsidRDefault="0094182B" w:rsidP="000B72BB">
      <w:pPr>
        <w:pStyle w:val="HeadingB"/>
      </w:pPr>
      <w:r w:rsidRPr="0094182B">
        <w:t xml:space="preserve">Construction of </w:t>
      </w:r>
      <w:r w:rsidR="007C26A8" w:rsidRPr="0094182B">
        <w:t>References</w:t>
      </w:r>
    </w:p>
    <w:p w14:paraId="467F92B2" w14:textId="77777777" w:rsidR="0094182B" w:rsidRPr="0094182B" w:rsidRDefault="0094182B" w:rsidP="000B72BB">
      <w:pPr>
        <w:pStyle w:val="MainTextHeadingA"/>
      </w:pPr>
      <w:r w:rsidRPr="0094182B">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272B8B2F" w14:textId="77777777" w:rsidR="0094182B" w:rsidRPr="0094182B" w:rsidRDefault="0094182B" w:rsidP="000B72BB">
      <w:pPr>
        <w:pStyle w:val="MainTextHeadingB"/>
      </w:pPr>
      <w:r w:rsidRPr="0094182B">
        <w:t xml:space="preserve">Some examples of how your references should be listed are given at the end of this template in the ‘References’ section which will allow you to assemble your reference list according to the correct format and font size. </w:t>
      </w:r>
    </w:p>
    <w:p w14:paraId="4C875FB8" w14:textId="50A6543D" w:rsidR="0094182B" w:rsidRPr="0094182B" w:rsidRDefault="0094182B" w:rsidP="000B72BB">
      <w:pPr>
        <w:pStyle w:val="HeadingB"/>
      </w:pPr>
      <w:r w:rsidRPr="0094182B">
        <w:t xml:space="preserve">Section </w:t>
      </w:r>
      <w:r w:rsidR="007C26A8" w:rsidRPr="0094182B">
        <w:t>Headings</w:t>
      </w:r>
    </w:p>
    <w:p w14:paraId="006FE0ED" w14:textId="77777777" w:rsidR="0094182B" w:rsidRPr="0094182B" w:rsidRDefault="0094182B" w:rsidP="000B72BB">
      <w:pPr>
        <w:pStyle w:val="MainTextHeadingB"/>
        <w:ind w:firstLine="0"/>
      </w:pPr>
      <w:r w:rsidRPr="0094182B">
        <w:t xml:space="preserve">Section headings should be left justified, with the first letter capitalized and numbered consecutively, starting with the Introduction. Sub-section headings should be in capital and lower-case italic letters, </w:t>
      </w:r>
      <w:r w:rsidRPr="0094182B">
        <w:lastRenderedPageBreak/>
        <w:t>numbered 1.1, 1.2, etc., and left justified, with second and subsequent lines indented. You may need to insert a page break to keep a heading with its text.</w:t>
      </w:r>
    </w:p>
    <w:p w14:paraId="5F1497B9" w14:textId="20B8034C" w:rsidR="0094182B" w:rsidRPr="0094182B" w:rsidRDefault="0094182B" w:rsidP="000B72BB">
      <w:pPr>
        <w:pStyle w:val="HeadingB"/>
      </w:pPr>
      <w:r w:rsidRPr="0094182B">
        <w:t xml:space="preserve">General </w:t>
      </w:r>
      <w:r w:rsidR="007C26A8" w:rsidRPr="0094182B">
        <w:t>Guidelines For The Preparation Of Your Text</w:t>
      </w:r>
    </w:p>
    <w:p w14:paraId="340D73D1" w14:textId="77777777" w:rsidR="0094182B" w:rsidRPr="0094182B" w:rsidRDefault="0094182B" w:rsidP="000B72BB">
      <w:pPr>
        <w:pStyle w:val="MainTextHeadingB"/>
        <w:ind w:firstLine="0"/>
      </w:pPr>
      <w:r w:rsidRPr="0094182B">
        <w:t>Avoid hyphenation at the end of a line. Symbols denoting vectors and matrices should be indicated in bold type. Scalar variable names should normally be expressed using italics. Weights and measures should be expressed in SI units. Please title your files in this order firstauthorname.docx.</w:t>
      </w:r>
    </w:p>
    <w:p w14:paraId="0320F58B" w14:textId="77777777" w:rsidR="0094182B" w:rsidRPr="0094182B" w:rsidRDefault="0094182B" w:rsidP="000B72BB">
      <w:pPr>
        <w:pStyle w:val="HeadingB"/>
      </w:pPr>
      <w:r w:rsidRPr="0094182B">
        <w:t>Footnotes</w:t>
      </w:r>
    </w:p>
    <w:p w14:paraId="22787618" w14:textId="77777777" w:rsidR="0094182B" w:rsidRPr="0094182B" w:rsidRDefault="0094182B" w:rsidP="000B72BB">
      <w:pPr>
        <w:pStyle w:val="MainTextHeadingB"/>
        <w:ind w:firstLine="0"/>
      </w:pPr>
      <w:r w:rsidRPr="0094182B">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‘footnote’ style is available in this template for the text of the footnote.</w:t>
      </w:r>
    </w:p>
    <w:p w14:paraId="02572ABA" w14:textId="23AB66B3" w:rsidR="0094182B" w:rsidRPr="0094182B" w:rsidRDefault="0094182B" w:rsidP="000B72BB">
      <w:pPr>
        <w:pStyle w:val="HeadingB"/>
      </w:pPr>
      <w:r w:rsidRPr="0094182B">
        <w:t xml:space="preserve">Referencing </w:t>
      </w:r>
      <w:r w:rsidR="007C26A8" w:rsidRPr="0094182B">
        <w:t>And Citation Style</w:t>
      </w:r>
    </w:p>
    <w:p w14:paraId="650EC7EF" w14:textId="77777777" w:rsidR="0094182B" w:rsidRPr="0094182B" w:rsidRDefault="0094182B" w:rsidP="000B72BB">
      <w:pPr>
        <w:pStyle w:val="MainTextHeadingB"/>
        <w:ind w:firstLine="0"/>
      </w:pPr>
      <w:r w:rsidRPr="0094182B">
        <w:t>The manuscript’s references and citations should be written using the APA 7th edition style. In terms of the in-text citation style, APA uses the author's last name and the year of publication, for example: (Field, 2005); (Field &amp; Thomas; 2014). If there are three or more authors, cite only the surname of the first author followed by “et al.” and the year., for example: (Field et al., 2017). For direct quotations, include the page number as well, for example: (Field, 2005, p. 14). Please ensure that the references used are up-to-date, specifically within the last 5 years, especially for articles that are not of a classical (</w:t>
      </w:r>
      <w:r w:rsidRPr="008626B4">
        <w:rPr>
          <w:i/>
          <w:iCs/>
        </w:rPr>
        <w:t>turath</w:t>
      </w:r>
      <w:r w:rsidRPr="0094182B">
        <w:t>) nature.</w:t>
      </w:r>
    </w:p>
    <w:p w14:paraId="0318F5AB" w14:textId="77777777" w:rsidR="0094182B" w:rsidRPr="0094182B" w:rsidRDefault="0094182B" w:rsidP="000B72BB">
      <w:pPr>
        <w:pStyle w:val="MainTextHeadingB"/>
      </w:pPr>
      <w:r w:rsidRPr="0094182B">
        <w:t>The sample references is available on page 5. Please refer to the following website for further details on APA 7th edition referencing style: https://libraryguides.vu.edu.au/apa-referencing</w:t>
      </w:r>
    </w:p>
    <w:p w14:paraId="6F95636E" w14:textId="104A1C81" w:rsidR="0094182B" w:rsidRPr="0094182B" w:rsidRDefault="00E034A3" w:rsidP="000B72BB">
      <w:pPr>
        <w:pStyle w:val="HeadingB"/>
      </w:pPr>
      <w:r w:rsidRPr="00E034A3">
        <w:t xml:space="preserve">Quranic </w:t>
      </w:r>
      <w:r w:rsidRPr="0094182B">
        <w:t xml:space="preserve">and </w:t>
      </w:r>
      <w:r>
        <w:t>Ḥ</w:t>
      </w:r>
      <w:r w:rsidRPr="0094182B">
        <w:t>ad</w:t>
      </w:r>
      <w:r>
        <w:t>ī</w:t>
      </w:r>
      <w:r w:rsidRPr="0094182B">
        <w:t>ths</w:t>
      </w:r>
      <w:r w:rsidRPr="00E034A3">
        <w:t xml:space="preserve"> manuscript in Microsoft Word format</w:t>
      </w:r>
      <w:r w:rsidR="0094182B" w:rsidRPr="0094182B">
        <w:t>:</w:t>
      </w:r>
      <w:r w:rsidR="0094182B" w:rsidRPr="0094182B">
        <w:tab/>
      </w:r>
    </w:p>
    <w:p w14:paraId="1725EB6F" w14:textId="3872437A" w:rsidR="0094182B" w:rsidRPr="0094182B" w:rsidRDefault="0094182B" w:rsidP="000B72BB">
      <w:pPr>
        <w:pStyle w:val="MainTextHeadingB"/>
        <w:ind w:firstLine="0"/>
      </w:pPr>
      <w:r w:rsidRPr="0094182B">
        <w:t xml:space="preserve">For any writing that includes Quranic verses or </w:t>
      </w:r>
      <w:r w:rsidR="00DA7F65">
        <w:t>Ḥ</w:t>
      </w:r>
      <w:r w:rsidR="00DA7F65" w:rsidRPr="0094182B">
        <w:t>ad</w:t>
      </w:r>
      <w:r w:rsidR="00DA7F65">
        <w:t>ī</w:t>
      </w:r>
      <w:r w:rsidR="00DA7F65" w:rsidRPr="0094182B">
        <w:t>th</w:t>
      </w:r>
      <w:r w:rsidRPr="0094182B">
        <w:t>s, please include only the translation of the verse along with the citation formatted as follows:</w:t>
      </w:r>
    </w:p>
    <w:p w14:paraId="3CEE7E53" w14:textId="1B15329D" w:rsidR="007C26A8" w:rsidRDefault="0094182B" w:rsidP="000B72BB">
      <w:pPr>
        <w:pStyle w:val="MainTextHeadingB"/>
      </w:pPr>
      <w:r w:rsidRPr="0094182B">
        <w:t>For Quranic verses,</w:t>
      </w:r>
      <w:r w:rsidR="006C61DE" w:rsidRPr="006C61DE">
        <w:t xml:space="preserve"> </w:t>
      </w:r>
      <w:r w:rsidRPr="0094182B">
        <w:t>please use the format “Surah al-Fatihah</w:t>
      </w:r>
      <w:r w:rsidR="006C61DE">
        <w:t>,</w:t>
      </w:r>
      <w:r w:rsidRPr="0094182B">
        <w:t xml:space="preserve"> 1 (surah number): 3 (verse number).” Researchers </w:t>
      </w:r>
      <w:r w:rsidR="006C61DE">
        <w:t>must</w:t>
      </w:r>
      <w:r w:rsidRPr="0094182B">
        <w:t xml:space="preserve"> include the original Arabic text of the Quran </w:t>
      </w:r>
      <w:r w:rsidR="006C61DE">
        <w:rPr>
          <w:color w:val="FF0000"/>
        </w:rPr>
        <w:t xml:space="preserve">using Quran in Word </w:t>
      </w:r>
      <w:r w:rsidR="008626B4">
        <w:rPr>
          <w:color w:val="FF0000"/>
        </w:rPr>
        <w:t>software</w:t>
      </w:r>
      <w:r w:rsidR="006C61DE" w:rsidRPr="0094182B">
        <w:t xml:space="preserve"> </w:t>
      </w:r>
      <w:r w:rsidR="006C61DE">
        <w:t xml:space="preserve">(Font size 12) </w:t>
      </w:r>
      <w:r w:rsidRPr="0094182B">
        <w:t xml:space="preserve">within the article if necessary. As </w:t>
      </w:r>
      <w:r w:rsidR="007C26A8" w:rsidRPr="0094182B">
        <w:t>an example</w:t>
      </w:r>
      <w:r w:rsidRPr="0094182B">
        <w:t>:</w:t>
      </w:r>
    </w:p>
    <w:p w14:paraId="3E471AFD" w14:textId="3EF2D159" w:rsidR="006C61DE" w:rsidRPr="006C61DE" w:rsidRDefault="006C61DE" w:rsidP="006C61DE">
      <w:pPr>
        <w:pStyle w:val="Matn"/>
        <w:tabs>
          <w:tab w:val="right" w:pos="6940"/>
        </w:tabs>
        <w:jc w:val="center"/>
        <w:rPr>
          <w:rFonts w:ascii="KFGQPC Uthmanic Script HAFS" w:hAnsi="KFGQPC Uthmanic Script HAFS" w:cs="KFGQPC Uthmanic Script HAFS"/>
          <w:rtl/>
        </w:rPr>
      </w:pP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لرَّحۡمَٰنِ</w:t>
      </w:r>
      <w:r w:rsidRPr="006C61DE">
        <w:rPr>
          <w:rFonts w:ascii="KFGQPC Uthmanic Script HAFS" w:hAnsi="KFGQPC Uthmanic Script HAFS" w:cs="KFGQPC Uthmanic Script HAFS"/>
          <w:rtl/>
        </w:rPr>
        <w:t xml:space="preserve"> </w:t>
      </w: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لرَّحِيمِ</w:t>
      </w:r>
      <w:r w:rsidRPr="006C61DE">
        <w:rPr>
          <w:rFonts w:ascii="KFGQPC Uthmanic Script HAFS" w:hAnsi="KFGQPC Uthmanic Script HAFS" w:cs="KFGQPC Uthmanic Script HAFS"/>
          <w:rtl/>
        </w:rPr>
        <w:t xml:space="preserve"> ٣  مَٰلِكِ يَوۡمِ </w:t>
      </w: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لدِّينِ</w:t>
      </w:r>
      <w:r w:rsidRPr="006C61DE">
        <w:rPr>
          <w:rFonts w:ascii="KFGQPC Uthmanic Script HAFS" w:hAnsi="KFGQPC Uthmanic Script HAFS" w:cs="KFGQPC Uthmanic Script HAFS"/>
          <w:rtl/>
        </w:rPr>
        <w:t xml:space="preserve"> ٤ </w:t>
      </w:r>
      <w:r w:rsidRPr="006C61DE">
        <w:rPr>
          <w:rFonts w:ascii="KFGQPC Uthmanic Script HAFS" w:hAnsi="KFGQPC Uthmanic Script HAFS" w:cs="KFGQPC Uthmanic Script HAFS" w:hint="eastAsia"/>
          <w:rtl/>
        </w:rPr>
        <w:t>إِيَّاكَ</w:t>
      </w:r>
      <w:r w:rsidRPr="006C61DE">
        <w:rPr>
          <w:rFonts w:ascii="KFGQPC Uthmanic Script HAFS" w:hAnsi="KFGQPC Uthmanic Script HAFS" w:cs="KFGQPC Uthmanic Script HAFS"/>
          <w:rtl/>
        </w:rPr>
        <w:t xml:space="preserve"> نَعۡبُدُ وَإِيَّاكَ نَسۡتَعِينُ ٥</w:t>
      </w:r>
    </w:p>
    <w:p w14:paraId="0168B89D" w14:textId="0BB87402" w:rsidR="007C26A8" w:rsidRPr="000B72BB" w:rsidRDefault="007C26A8" w:rsidP="000B72BB">
      <w:pPr>
        <w:pStyle w:val="al-QuranHadithTranslation"/>
      </w:pPr>
      <w:r w:rsidRPr="000B72BB">
        <w:t>Translation: Master of the Day of Judgment. You (alone) we worship, and You (alone) we ask for help. Guide us along the Straight Path</w:t>
      </w:r>
    </w:p>
    <w:p w14:paraId="297F1F2D" w14:textId="3AC88063" w:rsidR="007C26A8" w:rsidRPr="000363A0" w:rsidRDefault="007C26A8" w:rsidP="000B72BB">
      <w:pPr>
        <w:pStyle w:val="SurahReportedHadith"/>
      </w:pPr>
      <w:r w:rsidRPr="000363A0">
        <w:t>Surah al-Fatihah</w:t>
      </w:r>
      <w:r w:rsidR="006C61DE">
        <w:t>,</w:t>
      </w:r>
      <w:r w:rsidRPr="000363A0">
        <w:t xml:space="preserve"> 1: 3</w:t>
      </w:r>
      <w:r>
        <w:t>-5</w:t>
      </w:r>
    </w:p>
    <w:p w14:paraId="7131576B" w14:textId="4630E0F8" w:rsidR="0094182B" w:rsidRPr="0094182B" w:rsidRDefault="0094182B" w:rsidP="000B72BB">
      <w:pPr>
        <w:pStyle w:val="MainTextHeadingB"/>
      </w:pPr>
      <w:r w:rsidRPr="0094182B">
        <w:t xml:space="preserve">For </w:t>
      </w:r>
      <w:r w:rsidR="008626B4">
        <w:t>Ḥ</w:t>
      </w:r>
      <w:r w:rsidRPr="0094182B">
        <w:t>ad</w:t>
      </w:r>
      <w:r w:rsidR="008626B4">
        <w:t>ī</w:t>
      </w:r>
      <w:r w:rsidRPr="0094182B">
        <w:t xml:space="preserve">ths, </w:t>
      </w:r>
      <w:r w:rsidRPr="006C61DE">
        <w:rPr>
          <w:color w:val="FF0000"/>
        </w:rPr>
        <w:t xml:space="preserve">include the </w:t>
      </w:r>
      <w:r w:rsidRPr="006C61DE">
        <w:rPr>
          <w:i/>
          <w:iCs/>
          <w:color w:val="FF0000"/>
        </w:rPr>
        <w:t>matn</w:t>
      </w:r>
      <w:r w:rsidRPr="006C61DE">
        <w:rPr>
          <w:color w:val="FF0000"/>
        </w:rPr>
        <w:t xml:space="preserve"> (text)</w:t>
      </w:r>
      <w:r w:rsidRPr="0094182B">
        <w:t xml:space="preserve"> using Traditional Arabic font (size 12) and translation of the hadith with the citation at a minimum in the format: “Reported by al-Bukhari: 1414 </w:t>
      </w:r>
      <w:r w:rsidRPr="006C61DE">
        <w:rPr>
          <w:color w:val="FF0000"/>
        </w:rPr>
        <w:t>(</w:t>
      </w:r>
      <w:r w:rsidR="008626B4">
        <w:rPr>
          <w:color w:val="70AD47" w:themeColor="accent6"/>
        </w:rPr>
        <w:t>Ḥ</w:t>
      </w:r>
      <w:r w:rsidRPr="006C61DE">
        <w:rPr>
          <w:color w:val="70AD47" w:themeColor="accent6"/>
        </w:rPr>
        <w:t>ad</w:t>
      </w:r>
      <w:r w:rsidR="008626B4">
        <w:rPr>
          <w:color w:val="70AD47" w:themeColor="accent6"/>
        </w:rPr>
        <w:t>ī</w:t>
      </w:r>
      <w:r w:rsidRPr="006C61DE">
        <w:rPr>
          <w:color w:val="70AD47" w:themeColor="accent6"/>
        </w:rPr>
        <w:t>th number</w:t>
      </w:r>
      <w:r w:rsidR="006C61DE" w:rsidRPr="006C61DE">
        <w:rPr>
          <w:color w:val="70AD47" w:themeColor="accent6"/>
        </w:rPr>
        <w:t xml:space="preserve"> </w:t>
      </w:r>
      <w:r w:rsidR="006C61DE" w:rsidRPr="006C61DE">
        <w:rPr>
          <w:color w:val="000000" w:themeColor="text1"/>
        </w:rPr>
        <w:t xml:space="preserve">and </w:t>
      </w:r>
      <w:r w:rsidR="006C61DE" w:rsidRPr="006C61DE">
        <w:rPr>
          <w:color w:val="FF0000"/>
        </w:rPr>
        <w:t xml:space="preserve">simple </w:t>
      </w:r>
      <w:r w:rsidR="006C61DE" w:rsidRPr="006C61DE">
        <w:rPr>
          <w:i/>
          <w:iCs/>
          <w:color w:val="FF0000"/>
        </w:rPr>
        <w:t>Takhr</w:t>
      </w:r>
      <w:r w:rsidR="008626B4">
        <w:rPr>
          <w:i/>
          <w:iCs/>
          <w:color w:val="FF0000"/>
        </w:rPr>
        <w:t>ī</w:t>
      </w:r>
      <w:r w:rsidR="006C61DE" w:rsidRPr="006C61DE">
        <w:rPr>
          <w:i/>
          <w:iCs/>
          <w:color w:val="FF0000"/>
        </w:rPr>
        <w:t>j</w:t>
      </w:r>
      <w:r w:rsidR="006C61DE" w:rsidRPr="006C61DE">
        <w:rPr>
          <w:color w:val="FF0000"/>
        </w:rPr>
        <w:t xml:space="preserve"> (Status of the Hadiths</w:t>
      </w:r>
      <w:r w:rsidRPr="006C61DE">
        <w:rPr>
          <w:color w:val="FF0000"/>
        </w:rPr>
        <w:t>)</w:t>
      </w:r>
      <w:r w:rsidRPr="0094182B">
        <w:t xml:space="preserve">.” As </w:t>
      </w:r>
      <w:r w:rsidR="007C26A8" w:rsidRPr="0094182B">
        <w:t>an example</w:t>
      </w:r>
      <w:r w:rsidRPr="0094182B">
        <w:t>:</w:t>
      </w:r>
    </w:p>
    <w:p w14:paraId="0CF392EB" w14:textId="77777777" w:rsidR="0094182B" w:rsidRPr="000B72BB" w:rsidRDefault="0094182B" w:rsidP="000B72BB">
      <w:pPr>
        <w:pStyle w:val="Matn"/>
      </w:pPr>
      <w:r w:rsidRPr="000B72BB">
        <w:rPr>
          <w:rtl/>
        </w:rPr>
        <w:t>لَيَأْتِيَنَّ عَلَى النَّاسِ زَمَانٌ يَطُوفُ الرَّجُلُ فِيهِ بِالصَّدَقَةِ مِنَ الذَّهَبِ ، ثُمَّ لَا يَجِدُ أَحَدًا يَأْخُذُهَا مِنْهُ ، وَيُرَى الرَّجُلُ الْوَاحِدُ يَتْبَعُهُ أَرْبَعُونَ امْرَأَةً يَلُذْنَ بِهِ مِنْ قِلَّةِ الرِّجَالِ وَكَثْرَةِ النِّسَاءِ</w:t>
      </w:r>
    </w:p>
    <w:p w14:paraId="7757FC56" w14:textId="77777777" w:rsidR="0094182B" w:rsidRPr="0094182B" w:rsidRDefault="0094182B" w:rsidP="000B72BB">
      <w:pPr>
        <w:pStyle w:val="al-QuranHadithTranslation"/>
      </w:pPr>
      <w:r w:rsidRPr="0094182B">
        <w:t>Translation: A time will come upon the people when a person wanders about with gold as Zakat and will not find anybody to accept it, and one man will be seen followed by forty women to be their guardian because of scarcity of men and great number of women.</w:t>
      </w:r>
    </w:p>
    <w:p w14:paraId="05786D93" w14:textId="68E5CC68" w:rsidR="0094182B" w:rsidRPr="0094182B" w:rsidRDefault="0094182B" w:rsidP="000B72BB">
      <w:pPr>
        <w:pStyle w:val="al-QuranHadithTranslation"/>
        <w:jc w:val="right"/>
      </w:pPr>
      <w:r w:rsidRPr="0094182B">
        <w:t xml:space="preserve">Reported by al-Bukhari: </w:t>
      </w:r>
      <w:r w:rsidRPr="006C61DE">
        <w:rPr>
          <w:color w:val="70AD47" w:themeColor="accent6"/>
        </w:rPr>
        <w:t>1414</w:t>
      </w:r>
      <w:r w:rsidR="006C61DE" w:rsidRPr="006C61DE">
        <w:rPr>
          <w:rStyle w:val="FootnoteReference"/>
          <w:color w:val="FF0000"/>
        </w:rPr>
        <w:footnoteReference w:id="3"/>
      </w:r>
    </w:p>
    <w:p w14:paraId="78105D77" w14:textId="77777777" w:rsidR="0094182B" w:rsidRPr="0094182B" w:rsidRDefault="0094182B" w:rsidP="000B72BB">
      <w:pPr>
        <w:pStyle w:val="HeadingA"/>
      </w:pPr>
      <w:r w:rsidRPr="0094182B">
        <w:lastRenderedPageBreak/>
        <w:t>AUTHOR ARTWORK</w:t>
      </w:r>
    </w:p>
    <w:p w14:paraId="26DE9FDC" w14:textId="77777777" w:rsidR="0094182B" w:rsidRPr="0094182B" w:rsidRDefault="0094182B" w:rsidP="000B72BB">
      <w:pPr>
        <w:pStyle w:val="MainTextHeadingB"/>
        <w:ind w:firstLine="0"/>
      </w:pPr>
      <w:r w:rsidRPr="0094182B">
        <w:t>All figures should be numbered with Arabic numerals (1, 2,...n). All photographs, schemas, graphs, and diagrams are to be referred to as figures. Line drawings should be good quality scans or true electronic output. Low-quality scans are not acceptable. Figures must be embedded into the text and all images should meet the minimum requirement of 500 x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45A777B0" w14:textId="77777777" w:rsidR="0094182B" w:rsidRPr="0094182B" w:rsidRDefault="0094182B" w:rsidP="000B72BB">
      <w:pPr>
        <w:pStyle w:val="HeadingB"/>
      </w:pPr>
      <w:r w:rsidRPr="0094182B">
        <w:t>Diagrams</w:t>
      </w:r>
    </w:p>
    <w:p w14:paraId="44A780B1" w14:textId="77777777" w:rsidR="0094182B" w:rsidRPr="0094182B" w:rsidRDefault="0094182B" w:rsidP="00414ABE">
      <w:pPr>
        <w:pStyle w:val="MainTextHeadingB"/>
        <w:ind w:firstLine="0"/>
      </w:pPr>
      <w:r w:rsidRPr="0094182B">
        <w:t xml:space="preserve">Diagrams can be in the form of framework, process flow, chart, or any visual aids that are meant to support the written text. Any diagrams built using Microsoft Word or Microsoft Power Point’s Smart Art Graphic Tool needs to be embedded as editable or vector-based objects (instead of image objects). Diagrams attached using bitmap-based images (jpeg., png., and other formats) need to be in high resolution (at least 300 pixels per inch). </w:t>
      </w:r>
    </w:p>
    <w:p w14:paraId="6900D366" w14:textId="6FB93EF0" w:rsidR="0094182B" w:rsidRPr="0094182B" w:rsidRDefault="0094182B" w:rsidP="00414ABE">
      <w:pPr>
        <w:pStyle w:val="HeadingB"/>
      </w:pPr>
      <w:r w:rsidRPr="0094182B">
        <w:t xml:space="preserve">Texts </w:t>
      </w:r>
      <w:r w:rsidR="00414ABE" w:rsidRPr="0094182B">
        <w:t>Embedded in Diagrams</w:t>
      </w:r>
    </w:p>
    <w:p w14:paraId="5FBAECBC" w14:textId="6928DBD2" w:rsidR="0094182B" w:rsidRPr="0094182B" w:rsidRDefault="0094182B" w:rsidP="00414ABE">
      <w:pPr>
        <w:pStyle w:val="MainTextHeadingB"/>
        <w:ind w:firstLine="0"/>
      </w:pPr>
      <w:r w:rsidRPr="0094182B">
        <w:t xml:space="preserve">The font used for labels or indicators inside the diagram needs to be formatted as Times New Roman with font size set at </w:t>
      </w:r>
      <w:r w:rsidR="00414ABE">
        <w:t>8</w:t>
      </w:r>
      <w:r w:rsidRPr="0094182B">
        <w:t xml:space="preserve">. It must not be bold, italicized or underlined. </w:t>
      </w:r>
    </w:p>
    <w:p w14:paraId="4F4C79D5" w14:textId="11D8F625" w:rsidR="0094182B" w:rsidRDefault="0094182B" w:rsidP="00414ABE">
      <w:pPr>
        <w:pStyle w:val="Terjemahan"/>
        <w:ind w:left="0"/>
        <w:rPr>
          <w:lang w:val="en-US"/>
        </w:rPr>
      </w:pPr>
    </w:p>
    <w:p w14:paraId="3B7670EB" w14:textId="79C32A77" w:rsidR="00414ABE" w:rsidRDefault="00414ABE" w:rsidP="00414ABE">
      <w:pPr>
        <w:pStyle w:val="Terjemahan"/>
        <w:ind w:left="0"/>
        <w:rPr>
          <w:lang w:val="en-US"/>
        </w:rPr>
      </w:pPr>
      <w:r>
        <w:rPr>
          <w:noProof/>
          <w:lang w:val="en-US"/>
        </w:rPr>
        <w:drawing>
          <wp:anchor distT="0" distB="0" distL="114300" distR="114300" simplePos="0" relativeHeight="251659264" behindDoc="0" locked="0" layoutInCell="1" allowOverlap="1" wp14:anchorId="1CC290B3" wp14:editId="5AE82523">
            <wp:simplePos x="0" y="0"/>
            <wp:positionH relativeFrom="column">
              <wp:posOffset>2473326</wp:posOffset>
            </wp:positionH>
            <wp:positionV relativeFrom="paragraph">
              <wp:posOffset>15283</wp:posOffset>
            </wp:positionV>
            <wp:extent cx="1886456" cy="1597539"/>
            <wp:effectExtent l="0" t="0" r="0" b="3175"/>
            <wp:wrapNone/>
            <wp:docPr id="11949010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l="2" t="48096" r="52145" b="7494"/>
                    <a:stretch>
                      <a:fillRect/>
                    </a:stretch>
                  </pic:blipFill>
                  <pic:spPr bwMode="auto">
                    <a:xfrm>
                      <a:off x="0" y="0"/>
                      <a:ext cx="1892851" cy="16029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474012E1" wp14:editId="47AF8F94">
            <wp:simplePos x="0" y="0"/>
            <wp:positionH relativeFrom="column">
              <wp:posOffset>363867</wp:posOffset>
            </wp:positionH>
            <wp:positionV relativeFrom="paragraph">
              <wp:posOffset>15131</wp:posOffset>
            </wp:positionV>
            <wp:extent cx="2047582" cy="1563831"/>
            <wp:effectExtent l="0" t="0" r="0" b="0"/>
            <wp:wrapNone/>
            <wp:docPr id="1394991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582" cy="1563831"/>
                    </a:xfrm>
                    <a:prstGeom prst="rect">
                      <a:avLst/>
                    </a:prstGeom>
                    <a:noFill/>
                  </pic:spPr>
                </pic:pic>
              </a:graphicData>
            </a:graphic>
            <wp14:sizeRelH relativeFrom="page">
              <wp14:pctWidth>0</wp14:pctWidth>
            </wp14:sizeRelH>
            <wp14:sizeRelV relativeFrom="page">
              <wp14:pctHeight>0</wp14:pctHeight>
            </wp14:sizeRelV>
          </wp:anchor>
        </w:drawing>
      </w:r>
    </w:p>
    <w:p w14:paraId="4E298D03" w14:textId="53A9DFEF" w:rsidR="00414ABE" w:rsidRDefault="00414ABE" w:rsidP="00414ABE">
      <w:pPr>
        <w:pStyle w:val="Terjemahan"/>
        <w:ind w:left="0"/>
        <w:rPr>
          <w:lang w:val="en-US"/>
        </w:rPr>
      </w:pPr>
    </w:p>
    <w:p w14:paraId="2A52E71D" w14:textId="3BA3368D" w:rsidR="00414ABE" w:rsidRDefault="00414ABE" w:rsidP="00414ABE">
      <w:pPr>
        <w:pStyle w:val="Terjemahan"/>
        <w:ind w:left="0"/>
        <w:rPr>
          <w:lang w:val="en-US"/>
        </w:rPr>
      </w:pPr>
    </w:p>
    <w:p w14:paraId="42FEE4DD" w14:textId="49952542" w:rsidR="00414ABE" w:rsidRDefault="00414ABE" w:rsidP="00414ABE">
      <w:pPr>
        <w:pStyle w:val="Terjemahan"/>
        <w:ind w:left="0"/>
        <w:rPr>
          <w:lang w:val="en-US"/>
        </w:rPr>
      </w:pPr>
    </w:p>
    <w:p w14:paraId="7BE0F374" w14:textId="77777777" w:rsidR="00414ABE" w:rsidRDefault="00414ABE" w:rsidP="00414ABE">
      <w:pPr>
        <w:pStyle w:val="Terjemahan"/>
        <w:ind w:left="0"/>
        <w:rPr>
          <w:lang w:val="en-US"/>
        </w:rPr>
      </w:pPr>
    </w:p>
    <w:p w14:paraId="75DAB98C" w14:textId="345F9B1A" w:rsidR="00414ABE" w:rsidRDefault="00414ABE" w:rsidP="00414ABE">
      <w:pPr>
        <w:pStyle w:val="Terjemahan"/>
        <w:ind w:left="0"/>
        <w:rPr>
          <w:lang w:val="en-US"/>
        </w:rPr>
      </w:pPr>
    </w:p>
    <w:p w14:paraId="07C0D831" w14:textId="6B1DC9BB" w:rsidR="00414ABE" w:rsidRDefault="00414ABE" w:rsidP="00414ABE">
      <w:pPr>
        <w:pStyle w:val="Terjemahan"/>
        <w:ind w:left="0"/>
        <w:rPr>
          <w:lang w:val="en-US"/>
        </w:rPr>
      </w:pPr>
    </w:p>
    <w:p w14:paraId="065C4991" w14:textId="77777777" w:rsidR="00414ABE" w:rsidRDefault="00414ABE" w:rsidP="00414ABE">
      <w:pPr>
        <w:pStyle w:val="Terjemahan"/>
        <w:ind w:left="0"/>
        <w:rPr>
          <w:lang w:val="en-US"/>
        </w:rPr>
      </w:pPr>
    </w:p>
    <w:p w14:paraId="2B2BC65E" w14:textId="28A3458D" w:rsidR="00414ABE" w:rsidRDefault="00414ABE" w:rsidP="00414ABE">
      <w:pPr>
        <w:pStyle w:val="Terjemahan"/>
        <w:ind w:left="0"/>
        <w:rPr>
          <w:lang w:val="en-US"/>
        </w:rPr>
      </w:pPr>
    </w:p>
    <w:p w14:paraId="5FE8D3C9" w14:textId="77777777" w:rsidR="00414ABE" w:rsidRDefault="00414ABE" w:rsidP="00414ABE">
      <w:pPr>
        <w:pStyle w:val="Terjemahan"/>
        <w:ind w:left="0"/>
        <w:rPr>
          <w:lang w:val="en-US"/>
        </w:rPr>
      </w:pPr>
    </w:p>
    <w:p w14:paraId="7A50DF87" w14:textId="77777777" w:rsidR="00414ABE" w:rsidRPr="0094182B" w:rsidRDefault="00414ABE" w:rsidP="00414ABE">
      <w:pPr>
        <w:pStyle w:val="Terjemahan"/>
        <w:ind w:left="0"/>
        <w:rPr>
          <w:lang w:val="en-US"/>
        </w:rPr>
      </w:pPr>
    </w:p>
    <w:p w14:paraId="43EAC35C" w14:textId="595AF049" w:rsidR="0094182B" w:rsidRPr="0094182B" w:rsidRDefault="0094182B" w:rsidP="00414ABE">
      <w:pPr>
        <w:pStyle w:val="Caption"/>
      </w:pPr>
      <w:r w:rsidRPr="0094182B">
        <w:t xml:space="preserve">Fig. 1. (left) this figure is blurry, which is unacceptable; (right) this figure has a higher resolution. However, the labels are not formatted using Times New Roman font. (Font = </w:t>
      </w:r>
      <w:r w:rsidR="00414ABE">
        <w:t>8</w:t>
      </w:r>
      <w:r w:rsidRPr="0094182B">
        <w:t xml:space="preserve">; Click ‘Caption </w:t>
      </w:r>
      <w:r w:rsidR="00414ABE">
        <w:t>A</w:t>
      </w:r>
      <w:r w:rsidRPr="0094182B">
        <w:t>’ on the Styles Gallery)</w:t>
      </w:r>
    </w:p>
    <w:p w14:paraId="2055783D" w14:textId="4F5BCC93" w:rsidR="0094182B" w:rsidRDefault="0094182B" w:rsidP="00414ABE">
      <w:pPr>
        <w:pStyle w:val="Caption"/>
      </w:pPr>
      <w:r w:rsidRPr="0094182B">
        <w:t>Source:</w:t>
      </w:r>
      <w:r w:rsidR="00414ABE">
        <w:t xml:space="preserve"> Authors (2025)</w:t>
      </w:r>
    </w:p>
    <w:p w14:paraId="25E4F4A3" w14:textId="77777777" w:rsidR="00092DBF" w:rsidRDefault="00092DBF" w:rsidP="00092DBF">
      <w:pPr>
        <w:pStyle w:val="Caption"/>
      </w:pPr>
      <w:r>
        <w:rPr>
          <w:noProof/>
        </w:rPr>
        <w:drawing>
          <wp:anchor distT="0" distB="0" distL="114300" distR="114300" simplePos="0" relativeHeight="251660288" behindDoc="0" locked="0" layoutInCell="1" allowOverlap="1" wp14:anchorId="25F93EED" wp14:editId="3C49CAEE">
            <wp:simplePos x="0" y="0"/>
            <wp:positionH relativeFrom="column">
              <wp:posOffset>332180</wp:posOffset>
            </wp:positionH>
            <wp:positionV relativeFrom="paragraph">
              <wp:posOffset>122039</wp:posOffset>
            </wp:positionV>
            <wp:extent cx="2433320" cy="1152236"/>
            <wp:effectExtent l="0" t="0" r="5080" b="0"/>
            <wp:wrapNone/>
            <wp:docPr id="11284085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2070" cy="1156379"/>
                    </a:xfrm>
                    <a:prstGeom prst="rect">
                      <a:avLst/>
                    </a:prstGeom>
                    <a:noFill/>
                  </pic:spPr>
                </pic:pic>
              </a:graphicData>
            </a:graphic>
            <wp14:sizeRelH relativeFrom="page">
              <wp14:pctWidth>0</wp14:pctWidth>
            </wp14:sizeRelH>
            <wp14:sizeRelV relativeFrom="page">
              <wp14:pctHeight>0</wp14:pctHeight>
            </wp14:sizeRelV>
          </wp:anchor>
        </w:drawing>
      </w:r>
      <w:r w:rsidR="00414ABE">
        <w:rPr>
          <w:noProof/>
          <w:lang w:eastAsia="ko-KR"/>
        </w:rPr>
        <mc:AlternateContent>
          <mc:Choice Requires="wpg">
            <w:drawing>
              <wp:anchor distT="0" distB="0" distL="114300" distR="114300" simplePos="0" relativeHeight="251662336" behindDoc="0" locked="0" layoutInCell="1" hidden="0" allowOverlap="1" wp14:anchorId="0679AAC4" wp14:editId="6E559425">
                <wp:simplePos x="0" y="0"/>
                <wp:positionH relativeFrom="column">
                  <wp:posOffset>2816860</wp:posOffset>
                </wp:positionH>
                <wp:positionV relativeFrom="paragraph">
                  <wp:posOffset>175895</wp:posOffset>
                </wp:positionV>
                <wp:extent cx="1882775" cy="1097915"/>
                <wp:effectExtent l="0" t="0" r="22225" b="0"/>
                <wp:wrapTopAndBottom distT="0" distB="0"/>
                <wp:docPr id="15" name="Group 15"/>
                <wp:cNvGraphicFramePr/>
                <a:graphic xmlns:a="http://schemas.openxmlformats.org/drawingml/2006/main">
                  <a:graphicData uri="http://schemas.microsoft.com/office/word/2010/wordprocessingGroup">
                    <wpg:wgp>
                      <wpg:cNvGrpSpPr/>
                      <wpg:grpSpPr>
                        <a:xfrm>
                          <a:off x="0" y="0"/>
                          <a:ext cx="1882775" cy="1097915"/>
                          <a:chOff x="4043212" y="3080054"/>
                          <a:chExt cx="2593093" cy="1613303"/>
                        </a:xfrm>
                      </wpg:grpSpPr>
                      <wpg:grpSp>
                        <wpg:cNvPr id="1" name="Group 1"/>
                        <wpg:cNvGrpSpPr/>
                        <wpg:grpSpPr>
                          <a:xfrm>
                            <a:off x="4043212" y="3080054"/>
                            <a:ext cx="2593093" cy="1613303"/>
                            <a:chOff x="-12468" y="80469"/>
                            <a:chExt cx="2593093" cy="1613303"/>
                          </a:xfrm>
                        </wpg:grpSpPr>
                        <wps:wsp>
                          <wps:cNvPr id="2" name="Rectangle 2"/>
                          <wps:cNvSpPr/>
                          <wps:spPr>
                            <a:xfrm>
                              <a:off x="-12468" y="132947"/>
                              <a:ext cx="2592365" cy="1560825"/>
                            </a:xfrm>
                            <a:prstGeom prst="rect">
                              <a:avLst/>
                            </a:prstGeom>
                            <a:noFill/>
                            <a:ln>
                              <a:noFill/>
                            </a:ln>
                          </wps:spPr>
                          <wps:txbx>
                            <w:txbxContent>
                              <w:p w14:paraId="3A2F6DCB" w14:textId="77777777" w:rsidR="00414ABE" w:rsidRDefault="00414ABE" w:rsidP="00414ABE">
                                <w:pPr>
                                  <w:textDirection w:val="btLr"/>
                                </w:pPr>
                              </w:p>
                            </w:txbxContent>
                          </wps:txbx>
                          <wps:bodyPr spcFirstLastPara="1" wrap="square" lIns="91425" tIns="91425" rIns="91425" bIns="91425" anchor="ctr" anchorCtr="0">
                            <a:noAutofit/>
                          </wps:bodyPr>
                        </wps:wsp>
                        <wps:wsp>
                          <wps:cNvPr id="3" name="Freeform: Shape 3"/>
                          <wps:cNvSpPr/>
                          <wps:spPr>
                            <a:xfrm>
                              <a:off x="27600" y="80469"/>
                              <a:ext cx="1257619" cy="687946"/>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893C9D4" w14:textId="77777777" w:rsidR="00414ABE" w:rsidRPr="00414ABE" w:rsidRDefault="00414ABE" w:rsidP="00414ABE">
                                <w:pPr>
                                  <w:textDirection w:val="btLr"/>
                                  <w:rPr>
                                    <w:rFonts w:cstheme="majorBidi"/>
                                    <w:sz w:val="14"/>
                                    <w:szCs w:val="16"/>
                                  </w:rPr>
                                </w:pPr>
                                <w:r w:rsidRPr="00414ABE">
                                  <w:rPr>
                                    <w:rFonts w:cstheme="majorBidi"/>
                                    <w:b/>
                                    <w:color w:val="000000"/>
                                    <w:sz w:val="10"/>
                                    <w:szCs w:val="16"/>
                                  </w:rPr>
                                  <w:t>Socio-economic factors</w:t>
                                </w:r>
                              </w:p>
                              <w:p w14:paraId="68B2B5FC"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Savings to income ratio</w:t>
                                </w:r>
                              </w:p>
                              <w:p w14:paraId="2AFC7AEF"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Financial status</w:t>
                                </w:r>
                              </w:p>
                              <w:p w14:paraId="3304FC5D"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Income adequacy</w:t>
                                </w:r>
                              </w:p>
                            </w:txbxContent>
                          </wps:txbx>
                          <wps:bodyPr spcFirstLastPara="1" wrap="square" lIns="88900" tIns="38100" rIns="88900" bIns="38100" anchor="t" anchorCtr="0">
                            <a:noAutofit/>
                          </wps:bodyPr>
                        </wps:wsp>
                        <wps:wsp>
                          <wps:cNvPr id="4" name="Freeform: Shape 4"/>
                          <wps:cNvSpPr/>
                          <wps:spPr>
                            <a:xfrm>
                              <a:off x="27600" y="813503"/>
                              <a:ext cx="1257917" cy="278022"/>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15257F2" w14:textId="77777777" w:rsidR="00414ABE" w:rsidRPr="00414ABE" w:rsidRDefault="00414ABE" w:rsidP="00414ABE">
                                <w:pPr>
                                  <w:jc w:val="center"/>
                                  <w:textDirection w:val="btLr"/>
                                  <w:rPr>
                                    <w:sz w:val="14"/>
                                    <w:szCs w:val="16"/>
                                  </w:rPr>
                                </w:pPr>
                                <w:r w:rsidRPr="00414ABE">
                                  <w:rPr>
                                    <w:b/>
                                    <w:color w:val="000000"/>
                                    <w:sz w:val="10"/>
                                    <w:szCs w:val="16"/>
                                  </w:rPr>
                                  <w:t>Financial literacy</w:t>
                                </w:r>
                              </w:p>
                            </w:txbxContent>
                          </wps:txbx>
                          <wps:bodyPr spcFirstLastPara="1" wrap="square" lIns="88900" tIns="38100" rIns="88900" bIns="38100" anchor="t" anchorCtr="0">
                            <a:noAutofit/>
                          </wps:bodyPr>
                        </wps:wsp>
                        <wps:wsp>
                          <wps:cNvPr id="5" name="Freeform: Shape 5"/>
                          <wps:cNvSpPr/>
                          <wps:spPr>
                            <a:xfrm>
                              <a:off x="27301" y="1194595"/>
                              <a:ext cx="1257917" cy="312795"/>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F04C8CA" w14:textId="77777777" w:rsidR="00414ABE" w:rsidRPr="00414ABE" w:rsidRDefault="00414ABE" w:rsidP="00414ABE">
                                <w:pPr>
                                  <w:jc w:val="center"/>
                                  <w:textDirection w:val="btLr"/>
                                  <w:rPr>
                                    <w:sz w:val="8"/>
                                    <w:szCs w:val="14"/>
                                  </w:rPr>
                                </w:pPr>
                                <w:r w:rsidRPr="00414ABE">
                                  <w:rPr>
                                    <w:b/>
                                    <w:color w:val="000000"/>
                                    <w:sz w:val="10"/>
                                    <w:szCs w:val="16"/>
                                  </w:rPr>
                                  <w:t>Financial behaviour</w:t>
                                </w:r>
                              </w:p>
                            </w:txbxContent>
                          </wps:txbx>
                          <wps:bodyPr spcFirstLastPara="1" wrap="square" lIns="88900" tIns="38100" rIns="88900" bIns="38100" anchor="t" anchorCtr="0">
                            <a:noAutofit/>
                          </wps:bodyPr>
                        </wps:wsp>
                        <wps:wsp>
                          <wps:cNvPr id="6" name="Freeform: Shape 6"/>
                          <wps:cNvSpPr/>
                          <wps:spPr>
                            <a:xfrm>
                              <a:off x="1965930" y="598311"/>
                              <a:ext cx="614695" cy="431937"/>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597BA1B" w14:textId="77777777" w:rsidR="00414ABE" w:rsidRPr="00414ABE" w:rsidRDefault="00414ABE" w:rsidP="00414ABE">
                                <w:pPr>
                                  <w:jc w:val="center"/>
                                  <w:textDirection w:val="btLr"/>
                                  <w:rPr>
                                    <w:sz w:val="14"/>
                                    <w:szCs w:val="16"/>
                                  </w:rPr>
                                </w:pPr>
                                <w:r w:rsidRPr="00414ABE">
                                  <w:rPr>
                                    <w:b/>
                                    <w:color w:val="000000"/>
                                    <w:sz w:val="10"/>
                                    <w:szCs w:val="16"/>
                                  </w:rPr>
                                  <w:t>Debt burden</w:t>
                                </w:r>
                              </w:p>
                            </w:txbxContent>
                          </wps:txbx>
                          <wps:bodyPr spcFirstLastPara="1" wrap="square" lIns="88900" tIns="38100" rIns="88900" bIns="38100" anchor="t" anchorCtr="0">
                            <a:noAutofit/>
                          </wps:bodyPr>
                        </wps:wsp>
                        <wps:wsp>
                          <wps:cNvPr id="7" name="Straight Arrow Connector 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 name="Straight Arrow Connector 8"/>
                          <wps:cNvCnPr/>
                          <wps:spPr>
                            <a:xfrm>
                              <a:off x="1285219" y="951718"/>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9" name="Straight Arrow Connector 9"/>
                          <wps:cNvCnPr/>
                          <wps:spPr>
                            <a:xfrm>
                              <a:off x="1285219" y="130732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0" name="Straight Arrow Connector 10"/>
                          <wps:cNvCnPr/>
                          <wps:spPr>
                            <a:xfrm>
                              <a:off x="1648625" y="422608"/>
                              <a:ext cx="5100" cy="891717"/>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1" name="Straight Arrow Connector 11"/>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grpSp>
                    </wpg:wgp>
                  </a:graphicData>
                </a:graphic>
                <wp14:sizeRelH relativeFrom="margin">
                  <wp14:pctWidth>0</wp14:pctWidth>
                </wp14:sizeRelH>
                <wp14:sizeRelV relativeFrom="margin">
                  <wp14:pctHeight>0</wp14:pctHeight>
                </wp14:sizeRelV>
              </wp:anchor>
            </w:drawing>
          </mc:Choice>
          <mc:Fallback>
            <w:pict>
              <v:group w14:anchorId="0679AAC4" id="Group 15" o:spid="_x0000_s1026" style="position:absolute;left:0;text-align:left;margin-left:221.8pt;margin-top:13.85pt;width:148.25pt;height:86.45pt;z-index:251662336;mso-width-relative:margin;mso-height-relative:margin" coordorigin="40432,30800" coordsize="25930,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">
                <v:group id="Group 1" o:spid="_x0000_s1027" style="position:absolute;left:40432;top:30800;width:25931;height:16133" coordorigin="-124,804" coordsize="25930,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24;top:1329;width:25922;height:1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A2F6DCB" w14:textId="77777777" w:rsidR="00414ABE" w:rsidRDefault="00414ABE" w:rsidP="00414ABE">
                          <w:pPr>
                            <w:textDirection w:val="btLr"/>
                          </w:pPr>
                        </w:p>
                      </w:txbxContent>
                    </v:textbox>
                  </v:rect>
                  <v:shape id="Freeform: Shape 3" o:spid="_x0000_s1029" style="position:absolute;left:276;top:804;width:12576;height:6880;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4893C9D4" w14:textId="77777777" w:rsidR="00414ABE" w:rsidRPr="00414ABE" w:rsidRDefault="00414ABE" w:rsidP="00414ABE">
                          <w:pPr>
                            <w:textDirection w:val="btLr"/>
                            <w:rPr>
                              <w:rFonts w:cstheme="majorBidi"/>
                              <w:sz w:val="14"/>
                              <w:szCs w:val="16"/>
                            </w:rPr>
                          </w:pPr>
                          <w:r w:rsidRPr="00414ABE">
                            <w:rPr>
                              <w:rFonts w:cstheme="majorBidi"/>
                              <w:b/>
                              <w:color w:val="000000"/>
                              <w:sz w:val="10"/>
                              <w:szCs w:val="16"/>
                            </w:rPr>
                            <w:t>Socio-economic factors</w:t>
                          </w:r>
                        </w:p>
                        <w:p w14:paraId="68B2B5FC"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Savings to income ratio</w:t>
                          </w:r>
                        </w:p>
                        <w:p w14:paraId="2AFC7AEF"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Financial status</w:t>
                          </w:r>
                        </w:p>
                        <w:p w14:paraId="3304FC5D"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Income adequacy</w:t>
                          </w:r>
                        </w:p>
                      </w:txbxContent>
                    </v:textbox>
                  </v:shape>
                  <v:shape id="Freeform: Shape 4" o:spid="_x0000_s1030" style="position:absolute;left:276;top:8135;width:12579;height:2780;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615257F2" w14:textId="77777777" w:rsidR="00414ABE" w:rsidRPr="00414ABE" w:rsidRDefault="00414ABE" w:rsidP="00414ABE">
                          <w:pPr>
                            <w:jc w:val="center"/>
                            <w:textDirection w:val="btLr"/>
                            <w:rPr>
                              <w:sz w:val="14"/>
                              <w:szCs w:val="16"/>
                            </w:rPr>
                          </w:pPr>
                          <w:r w:rsidRPr="00414ABE">
                            <w:rPr>
                              <w:b/>
                              <w:color w:val="000000"/>
                              <w:sz w:val="10"/>
                              <w:szCs w:val="16"/>
                            </w:rPr>
                            <w:t>Financial literacy</w:t>
                          </w:r>
                        </w:p>
                      </w:txbxContent>
                    </v:textbox>
                  </v:shape>
                  <v:shape id="Freeform: Shape 5" o:spid="_x0000_s1031" style="position:absolute;left:273;top:11945;width:12579;height:312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2F04C8CA" w14:textId="77777777" w:rsidR="00414ABE" w:rsidRPr="00414ABE" w:rsidRDefault="00414ABE" w:rsidP="00414ABE">
                          <w:pPr>
                            <w:jc w:val="center"/>
                            <w:textDirection w:val="btLr"/>
                            <w:rPr>
                              <w:sz w:val="8"/>
                              <w:szCs w:val="14"/>
                            </w:rPr>
                          </w:pPr>
                          <w:r w:rsidRPr="00414ABE">
                            <w:rPr>
                              <w:b/>
                              <w:color w:val="000000"/>
                              <w:sz w:val="10"/>
                              <w:szCs w:val="16"/>
                            </w:rPr>
                            <w:t>Financial behaviour</w:t>
                          </w:r>
                        </w:p>
                      </w:txbxContent>
                    </v:textbox>
                  </v:shape>
                  <v:shape id="Freeform: Shape 6" o:spid="_x0000_s1032" style="position:absolute;left:19659;top:5983;width:6147;height:4319;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6597BA1B" w14:textId="77777777" w:rsidR="00414ABE" w:rsidRPr="00414ABE" w:rsidRDefault="00414ABE" w:rsidP="00414ABE">
                          <w:pPr>
                            <w:jc w:val="center"/>
                            <w:textDirection w:val="btLr"/>
                            <w:rPr>
                              <w:sz w:val="14"/>
                              <w:szCs w:val="16"/>
                            </w:rPr>
                          </w:pPr>
                          <w:r w:rsidRPr="00414ABE">
                            <w:rPr>
                              <w:b/>
                              <w:color w:val="000000"/>
                              <w:sz w:val="10"/>
                              <w:szCs w:val="16"/>
                            </w:rPr>
                            <w:t>Debt burden</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" filled="t" strokeweight="1pt">
                    <v:stroke startarrowwidth="narrow" startarrowlength="short" endarrowwidth="narrow" endarrowlength="short" miterlimit="5243f" joinstyle="miter"/>
                  </v:shape>
                  <v:shape id="Straight Arrow Connector 8" o:spid="_x0000_s1034" type="#_x0000_t32" style="position:absolute;left:12852;top:9517;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" filled="t" strokeweight="1pt">
                    <v:stroke startarrowwidth="narrow" startarrowlength="short" endarrowwidth="narrow" endarrowlength="short" miterlimit="5243f" joinstyle="miter"/>
                  </v:shape>
                  <v:shape id="Straight Arrow Connector 9" o:spid="_x0000_s1035" type="#_x0000_t32" style="position:absolute;left:12852;top:13073;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" filled="t" strokeweight="1pt">
                    <v:stroke startarrowwidth="narrow" startarrowlength="short" endarrowwidth="narrow" endarrowlength="short" miterlimit="5243f" joinstyle="miter"/>
                  </v:shape>
                  <v:shape id="Straight Arrow Connector 10" o:spid="_x0000_s1036" type="#_x0000_t32" style="position:absolute;left:16486;top:4226;width:51;height:8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" filled="t" strokeweight="1pt">
                    <v:stroke startarrowwidth="narrow" startarrowlength="short" endarrowwidth="narrow" endarrowlength="short" miterlimit="5243f" joinstyle="miter"/>
                  </v:shape>
                  <v:shape id="Straight Arrow Connector 11" o:spid="_x0000_s1037"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" filled="t" strokeweight="1pt">
                    <v:stroke startarrowwidth="narrow" startarrowlength="short" endarrowwidth="narrow" endarrowlength="short" miterlimit="5243f" joinstyle="miter"/>
                  </v:shape>
                </v:group>
                <w10:wrap type="topAndBottom"/>
              </v:group>
            </w:pict>
          </mc:Fallback>
        </mc:AlternateContent>
      </w:r>
    </w:p>
    <w:p w14:paraId="69375D6F" w14:textId="004D10B0" w:rsidR="0094182B" w:rsidRPr="0094182B" w:rsidRDefault="0094182B" w:rsidP="00092DBF">
      <w:pPr>
        <w:pStyle w:val="Caption"/>
      </w:pPr>
      <w:r w:rsidRPr="0094182B">
        <w:t>Fig. 2. (left) this framework is a non-editable diagram, appears blurry and hence, is unacceptable; (right) this framework is built using M</w:t>
      </w:r>
      <w:r w:rsidR="00092DBF">
        <w:t>S</w:t>
      </w:r>
      <w:r w:rsidRPr="0094182B">
        <w:t xml:space="preserve"> Word illustration tools, has higher resolution and is acceptable. (Font = </w:t>
      </w:r>
      <w:r w:rsidR="00414ABE">
        <w:t>8</w:t>
      </w:r>
      <w:r w:rsidRPr="0094182B">
        <w:t xml:space="preserve">; Click ‘Caption </w:t>
      </w:r>
      <w:r w:rsidR="00414ABE">
        <w:t>A</w:t>
      </w:r>
      <w:r w:rsidRPr="0094182B">
        <w:t>’ on the Styles Gallery)</w:t>
      </w:r>
    </w:p>
    <w:p w14:paraId="0C084A90" w14:textId="684C2526" w:rsidR="0094182B" w:rsidRPr="0094182B" w:rsidRDefault="0094182B" w:rsidP="00414ABE">
      <w:pPr>
        <w:pStyle w:val="Caption"/>
      </w:pPr>
      <w:r w:rsidRPr="0094182B">
        <w:t>Source:</w:t>
      </w:r>
      <w:r w:rsidR="00414ABE">
        <w:t xml:space="preserve"> </w:t>
      </w:r>
    </w:p>
    <w:p w14:paraId="3521249F" w14:textId="2231A842" w:rsidR="0094182B" w:rsidRPr="0094182B" w:rsidRDefault="0094182B" w:rsidP="00092DBF">
      <w:pPr>
        <w:pStyle w:val="MainTextHeadingB"/>
      </w:pPr>
      <w:r w:rsidRPr="0094182B">
        <w:t xml:space="preserve">Please use the ‘drawing canvas tool’ in MS Word before inserting any images or diagrams into the document. When constructing a conceptual/theoretical framework, please use editable or vector-based diagrams. Draw diagrams using MS Word’s Smart Art Graphic Tool (textboxes, labels, arrows, </w:t>
      </w:r>
      <w:r w:rsidRPr="0094182B">
        <w:lastRenderedPageBreak/>
        <w:t>legends, etc.) rather than embedding non-editable image objects. Ensure that all the figures have a good resolution (minimum 300dpi) and are not fuzzy or blurry.</w:t>
      </w:r>
    </w:p>
    <w:p w14:paraId="5386A4FA" w14:textId="77777777" w:rsidR="0094182B" w:rsidRPr="0094182B" w:rsidRDefault="0094182B" w:rsidP="00092DBF">
      <w:pPr>
        <w:pStyle w:val="HeadingB"/>
      </w:pPr>
      <w:r w:rsidRPr="0094182B">
        <w:t>Captions</w:t>
      </w:r>
    </w:p>
    <w:p w14:paraId="6F73F404" w14:textId="6DD2BD8F" w:rsidR="0094182B" w:rsidRPr="0094182B" w:rsidRDefault="0094182B" w:rsidP="00092DBF">
      <w:pPr>
        <w:pStyle w:val="MainTextHeadingB"/>
        <w:ind w:firstLine="0"/>
      </w:pPr>
      <w:r w:rsidRPr="0094182B">
        <w:t>The figure number and caption should be typed below the illustration in 9pt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14:paraId="4E653E8E" w14:textId="77777777" w:rsidR="0094182B" w:rsidRPr="0094182B" w:rsidRDefault="0094182B" w:rsidP="0094182B">
      <w:pPr>
        <w:pStyle w:val="Terjemahan"/>
        <w:ind w:left="284"/>
        <w:rPr>
          <w:lang w:val="en-US"/>
        </w:rPr>
      </w:pPr>
    </w:p>
    <w:p w14:paraId="1D1DA63B" w14:textId="77777777" w:rsidR="0094182B" w:rsidRPr="0094182B" w:rsidRDefault="0094182B" w:rsidP="00092DBF">
      <w:pPr>
        <w:pStyle w:val="HeadingA"/>
      </w:pPr>
      <w:r w:rsidRPr="0094182B">
        <w:t>EQUATIONS AND FORMULAS</w:t>
      </w:r>
    </w:p>
    <w:p w14:paraId="157ED457" w14:textId="67788894" w:rsidR="0094182B" w:rsidRPr="0094182B" w:rsidRDefault="0094182B" w:rsidP="00092DBF">
      <w:pPr>
        <w:pStyle w:val="MainTextHeadingB"/>
        <w:ind w:firstLine="0"/>
      </w:pPr>
      <w:r w:rsidRPr="0094182B">
        <w:t xml:space="preserve">Equations and formulae should be typed and numbered consecutively with Arabic numerals in parentheses on the right-hand side of the page (if referred to explicitly in the text). They should also be separated from the surrounding text by one space. If you chose to use the Equation Editor, please ensure that the manuscript is saved using .docx format (rather than .doc), and Compatibility Mode is turned off. </w:t>
      </w:r>
    </w:p>
    <w:tbl>
      <w:tblPr>
        <w:tblW w:w="7350" w:type="dxa"/>
        <w:tblInd w:w="284" w:type="dxa"/>
        <w:tblLayout w:type="fixed"/>
        <w:tblLook w:val="0400" w:firstRow="0" w:lastRow="0" w:firstColumn="0" w:lastColumn="0" w:noHBand="0" w:noVBand="1"/>
      </w:tblPr>
      <w:tblGrid>
        <w:gridCol w:w="549"/>
        <w:gridCol w:w="6113"/>
        <w:gridCol w:w="688"/>
      </w:tblGrid>
      <w:tr w:rsidR="00092DBF" w14:paraId="42AB632C" w14:textId="77777777" w:rsidTr="00092DBF">
        <w:tc>
          <w:tcPr>
            <w:tcW w:w="549" w:type="dxa"/>
          </w:tcPr>
          <w:p w14:paraId="1A352996" w14:textId="77777777" w:rsidR="00092DBF" w:rsidRDefault="00092DBF" w:rsidP="00823B83">
            <w:pPr>
              <w:pBdr>
                <w:top w:val="nil"/>
                <w:left w:val="nil"/>
                <w:bottom w:val="nil"/>
                <w:right w:val="nil"/>
                <w:between w:val="nil"/>
              </w:pBdr>
              <w:ind w:firstLine="238"/>
              <w:rPr>
                <w:color w:val="000000"/>
              </w:rPr>
            </w:pPr>
          </w:p>
        </w:tc>
        <w:tc>
          <w:tcPr>
            <w:tcW w:w="6113" w:type="dxa"/>
          </w:tcPr>
          <w:p w14:paraId="048918BE" w14:textId="77777777" w:rsidR="00092DBF" w:rsidRDefault="00092DBF" w:rsidP="00823B83">
            <w:pPr>
              <w:pBdr>
                <w:top w:val="nil"/>
                <w:left w:val="nil"/>
                <w:bottom w:val="nil"/>
                <w:right w:val="nil"/>
                <w:between w:val="nil"/>
              </w:pBdr>
              <w:ind w:firstLine="238"/>
              <w:rPr>
                <w:color w:val="000000"/>
              </w:rPr>
            </w:pPr>
            <w:r>
              <w:rPr>
                <w:color w:val="000000"/>
              </w:rPr>
              <w:t>Rt = K EP = 93.02 (±9.62) – 13.45</w:t>
            </w:r>
          </w:p>
        </w:tc>
        <w:tc>
          <w:tcPr>
            <w:tcW w:w="688" w:type="dxa"/>
            <w:vAlign w:val="center"/>
          </w:tcPr>
          <w:p w14:paraId="1A86DBCF" w14:textId="77777777" w:rsidR="00092DBF" w:rsidRDefault="00092DBF" w:rsidP="00823B83">
            <w:pPr>
              <w:pBdr>
                <w:top w:val="nil"/>
                <w:left w:val="nil"/>
                <w:bottom w:val="nil"/>
                <w:right w:val="nil"/>
                <w:between w:val="nil"/>
              </w:pBdr>
              <w:rPr>
                <w:color w:val="000000"/>
              </w:rPr>
            </w:pPr>
            <w:r>
              <w:rPr>
                <w:color w:val="000000"/>
              </w:rPr>
              <w:t>(1)</w:t>
            </w:r>
          </w:p>
        </w:tc>
      </w:tr>
    </w:tbl>
    <w:p w14:paraId="0B75D27D" w14:textId="55C3F935" w:rsidR="0094182B" w:rsidRPr="0094182B" w:rsidRDefault="0094182B" w:rsidP="00092DBF">
      <w:pPr>
        <w:pStyle w:val="HeadingA"/>
      </w:pPr>
      <w:r w:rsidRPr="0094182B">
        <w:t>ACKNOWLEDGEMENTS</w:t>
      </w:r>
    </w:p>
    <w:p w14:paraId="4218CF4A" w14:textId="77777777" w:rsidR="0094182B" w:rsidRPr="0094182B" w:rsidRDefault="0094182B" w:rsidP="00092DBF">
      <w:pPr>
        <w:pStyle w:val="MainTextHeadingB"/>
        <w:ind w:firstLine="0"/>
      </w:pPr>
      <w:r w:rsidRPr="0094182B">
        <w:t xml:space="preserve">This section is compulsory. The following is an example of an acknowledgement statement: </w:t>
      </w:r>
    </w:p>
    <w:p w14:paraId="2857FB6A" w14:textId="14645C01" w:rsidR="0094182B" w:rsidRPr="0094182B" w:rsidRDefault="0094182B" w:rsidP="00092DBF">
      <w:pPr>
        <w:pStyle w:val="MainTextHeadingB"/>
      </w:pPr>
      <w:r w:rsidRPr="0094182B">
        <w:t>The authors would like to acknowledge the support of Universiti Teknologi Mara (UiTM), Cawangan Negeri Sembilan, Kampus Kuala Pilah and Faculty of Applied Sciences, Universiti Teknologi MARA, Shah Alam, Selangor, Malaysia for providing the facilities and financial support on this research.</w:t>
      </w:r>
    </w:p>
    <w:p w14:paraId="5254DCA9" w14:textId="25D06989" w:rsidR="0094182B" w:rsidRPr="0094182B" w:rsidRDefault="0094182B" w:rsidP="00092DBF">
      <w:pPr>
        <w:pStyle w:val="HeadingA"/>
      </w:pPr>
      <w:r w:rsidRPr="0094182B">
        <w:t xml:space="preserve">CONFLICT OF INTEREST STATEMENT </w:t>
      </w:r>
    </w:p>
    <w:p w14:paraId="1CA2205B" w14:textId="77777777" w:rsidR="0094182B" w:rsidRPr="0094182B" w:rsidRDefault="0094182B" w:rsidP="00092DBF">
      <w:pPr>
        <w:pStyle w:val="MainTextHeadingA"/>
      </w:pPr>
      <w:r w:rsidRPr="0094182B">
        <w:t>This section is compulsory. The following is an example of a conflict-of-interest statement:</w:t>
      </w:r>
    </w:p>
    <w:p w14:paraId="69A0F498" w14:textId="6C434138" w:rsidR="0094182B" w:rsidRPr="0094182B" w:rsidRDefault="0094182B" w:rsidP="00092DBF">
      <w:pPr>
        <w:pStyle w:val="MainTextHeadingB"/>
      </w:pPr>
      <w:r w:rsidRPr="0094182B">
        <w:t>The authors agree that this research was conducted in the absence of any self-benefits, commercial or financial conflicts and declare the absence of conflicting interests with the funders.</w:t>
      </w:r>
    </w:p>
    <w:p w14:paraId="5ED45D09" w14:textId="476D65A4" w:rsidR="0094182B" w:rsidRPr="0094182B" w:rsidRDefault="0094182B" w:rsidP="00092DBF">
      <w:pPr>
        <w:pStyle w:val="HeadingA"/>
      </w:pPr>
      <w:r w:rsidRPr="0094182B">
        <w:t>AUTHORS’ CONTRIBUTIONS</w:t>
      </w:r>
    </w:p>
    <w:p w14:paraId="2AB035AA" w14:textId="58076F89" w:rsidR="0094182B" w:rsidRPr="0094182B" w:rsidRDefault="0094182B" w:rsidP="00092DBF">
      <w:pPr>
        <w:pStyle w:val="MainTextHeadingA"/>
      </w:pPr>
      <w:r w:rsidRPr="0094182B">
        <w:t xml:space="preserve">Each author’s contribution must be stated clearly reflecting each contribution to the body of the work and manuscript. Authors can refer to CRediT (Contribution Roles Taxonomy) for the detailed information about individual contributions to the work. For example: </w:t>
      </w:r>
    </w:p>
    <w:p w14:paraId="309F2291" w14:textId="70F1E3E1" w:rsidR="00A76440" w:rsidRDefault="0094182B" w:rsidP="00092DBF">
      <w:pPr>
        <w:pStyle w:val="MainTextHeadingB"/>
      </w:pPr>
      <w:r w:rsidRPr="0094182B">
        <w:t>Jaya Subramaniam carried out the research, wrote and revised the article. Rahmah Hassan conceptualised the central research idea and provided the theoretical framework. Rahmah Hassan and Chong Ju Lian designed the research, supervised research progress; Rahmah Hassan anchored the review, revisions and approved the article submission.</w:t>
      </w:r>
    </w:p>
    <w:p w14:paraId="6EDEE9FE" w14:textId="6C0178ED" w:rsidR="006266BC" w:rsidRDefault="006266BC" w:rsidP="006266BC">
      <w:pPr>
        <w:pStyle w:val="HeadingA"/>
      </w:pPr>
      <w:r>
        <w:t>AI Declaration</w:t>
      </w:r>
    </w:p>
    <w:p w14:paraId="78C3AF1B" w14:textId="154B341E" w:rsidR="006266BC" w:rsidRDefault="006266BC" w:rsidP="006266BC">
      <w:pPr>
        <w:pStyle w:val="MainTextHeadingA"/>
        <w:numPr>
          <w:ilvl w:val="0"/>
          <w:numId w:val="12"/>
        </w:numPr>
      </w:pPr>
      <w:r>
        <w:t>No AI Use: The author(s) confirm that no AI tools were used to generate any content presented as part of this work.</w:t>
      </w:r>
    </w:p>
    <w:p w14:paraId="06218623" w14:textId="2319F3F9" w:rsidR="006266BC" w:rsidRDefault="006266BC" w:rsidP="006266BC">
      <w:pPr>
        <w:pStyle w:val="MainTextHeadingA"/>
        <w:numPr>
          <w:ilvl w:val="0"/>
          <w:numId w:val="12"/>
        </w:numPr>
      </w:pPr>
      <w:r>
        <w:lastRenderedPageBreak/>
        <w:t>AI for Support Only: The author(s) acknowledge the use of AI tools [state the usage e.g. for background research or self-study], however, no AI-generated content is included in this work.</w:t>
      </w:r>
    </w:p>
    <w:p w14:paraId="3A8204A0" w14:textId="35B15619" w:rsidR="006266BC" w:rsidRDefault="006266BC" w:rsidP="006266BC">
      <w:pPr>
        <w:pStyle w:val="MainTextHeadingA"/>
        <w:numPr>
          <w:ilvl w:val="0"/>
          <w:numId w:val="12"/>
        </w:numPr>
      </w:pPr>
      <w:r>
        <w:t>AI-Assisted Content: The author(s) acknowledge the use of AI tools to generate or assist in producing content that has been substantially reviewed, edited, and integrated into the work. The estimated contribution of AI-generated content to this work is approximately [insert percentage, must be less than 20%].</w:t>
      </w:r>
    </w:p>
    <w:p w14:paraId="6F7E2141" w14:textId="77777777" w:rsidR="00092DBF" w:rsidRPr="00092DBF" w:rsidRDefault="00092DBF" w:rsidP="00092DBF">
      <w:pPr>
        <w:pStyle w:val="HeadingA"/>
      </w:pPr>
      <w:r w:rsidRPr="00092DBF">
        <w:t>REFERENCES</w:t>
      </w:r>
    </w:p>
    <w:p w14:paraId="54CEB4D2" w14:textId="77777777" w:rsidR="00092DBF" w:rsidRPr="00092DBF" w:rsidRDefault="00092DBF" w:rsidP="00092DBF">
      <w:pPr>
        <w:pStyle w:val="MainTextHeadingA"/>
      </w:pPr>
      <w:r w:rsidRPr="00092DBF">
        <w:t>Authors are also required to cite preferably three (3) articles or a minimum of one (1) article that has been published in JCIS.</w:t>
      </w:r>
    </w:p>
    <w:p w14:paraId="18FBC005" w14:textId="7AD32019" w:rsidR="00092DBF" w:rsidRPr="00092DBF" w:rsidRDefault="00092DBF" w:rsidP="00092DBF">
      <w:pPr>
        <w:pStyle w:val="Reference"/>
      </w:pPr>
      <w:r w:rsidRPr="00092DBF">
        <w:t>Mettam, G. R., &amp; Adams, L. B. (1994). How to prepare an electronic version of your article. In B. S. Jones, &amp; R. Z. Smith (Eds.), Introduction to the electronic age (pp. 281-304). New York: E-Publishing Inc.</w:t>
      </w:r>
    </w:p>
    <w:p w14:paraId="2CDA835A" w14:textId="77777777" w:rsidR="00092DBF" w:rsidRPr="00092DBF" w:rsidRDefault="00092DBF" w:rsidP="00092DBF">
      <w:pPr>
        <w:pStyle w:val="Reference"/>
      </w:pPr>
      <w:r w:rsidRPr="00092DBF">
        <w:t>Strunk, W., Jr., &amp; White, E. B. (1979). The elements of style. (3rd Ed.). Macmillan.</w:t>
      </w:r>
    </w:p>
    <w:p w14:paraId="55EDED02" w14:textId="77777777" w:rsidR="00092DBF" w:rsidRPr="00092DBF" w:rsidRDefault="00092DBF" w:rsidP="00092DBF">
      <w:pPr>
        <w:pStyle w:val="Reference"/>
      </w:pPr>
      <w:r w:rsidRPr="00092DBF">
        <w:t>Van der Geer, J., Hanraads, J. A. J., &amp; Lupton R. A. (2000). The art of writing a scientific article. Journal of Scientific Communications, 163(1), 51-59.</w:t>
      </w:r>
    </w:p>
    <w:p w14:paraId="422D6A9E" w14:textId="23AA5359" w:rsidR="00681134" w:rsidRDefault="00092DBF" w:rsidP="00092DBF">
      <w:pPr>
        <w:pStyle w:val="Reference"/>
      </w:pPr>
      <w:r w:rsidRPr="00092DBF">
        <w:t>Dusuki, A. W. &amp; Dar, H. (2007). Stakeholder's perceptions of corporate social responsibility of Islamic banks: Evidence from Malaysian economy. In M. Iqbal, S. S. Ali &amp; D. Muljawan (Eds.), Proceedings of the 6th International Conference on Islamic Economics and Finance (pp. 249-277). Jeddah, Saudi Arabia: Islamic Development Bank.</w:t>
      </w:r>
    </w:p>
    <w:p w14:paraId="3D367637" w14:textId="77777777" w:rsidR="00681134" w:rsidRDefault="00681134" w:rsidP="00092DBF">
      <w:pPr>
        <w:pStyle w:val="Terjemahan"/>
        <w:ind w:left="0"/>
        <w:rPr>
          <w:lang w:val="en-US"/>
        </w:rPr>
      </w:pPr>
    </w:p>
    <w:p w14:paraId="1E977C6E" w14:textId="77777777" w:rsidR="00A76440" w:rsidRDefault="00A76440" w:rsidP="00BE63BD">
      <w:pPr>
        <w:pStyle w:val="Terjemahan"/>
        <w:rPr>
          <w:lang w:val="en-US"/>
        </w:rPr>
      </w:pPr>
    </w:p>
    <w:tbl>
      <w:tblPr>
        <w:tblStyle w:val="Style108"/>
        <w:tblW w:w="7655" w:type="dxa"/>
        <w:jc w:val="center"/>
        <w:tblLayout w:type="fixed"/>
        <w:tblLook w:val="04A0" w:firstRow="1" w:lastRow="0" w:firstColumn="1" w:lastColumn="0" w:noHBand="0" w:noVBand="1"/>
      </w:tblPr>
      <w:tblGrid>
        <w:gridCol w:w="1701"/>
        <w:gridCol w:w="5954"/>
      </w:tblGrid>
      <w:tr w:rsidR="00A76440" w14:paraId="0A8520D6" w14:textId="77777777" w:rsidTr="00092DBF">
        <w:trPr>
          <w:jc w:val="center"/>
        </w:trPr>
        <w:tc>
          <w:tcPr>
            <w:tcW w:w="1701" w:type="dxa"/>
            <w:vAlign w:val="center"/>
          </w:tcPr>
          <w:p w14:paraId="76E83447" w14:textId="77777777" w:rsidR="00A76440" w:rsidRDefault="00A76440" w:rsidP="00823B83">
            <w:pPr>
              <w:ind w:left="452" w:hanging="425"/>
              <w:rPr>
                <w:rFonts w:ascii="Palatino Linotype" w:eastAsia="Palatino Linotype" w:hAnsi="Palatino Linotype" w:cs="Palatino Linotype"/>
                <w:color w:val="000000"/>
                <w:sz w:val="18"/>
                <w:szCs w:val="18"/>
              </w:rPr>
            </w:pPr>
            <w:r>
              <w:rPr>
                <w:rFonts w:ascii="Palatino Linotype" w:eastAsia="Palatino Linotype" w:hAnsi="Palatino Linotype" w:cs="Palatino Linotype"/>
                <w:noProof/>
                <w:color w:val="000000"/>
                <w:sz w:val="18"/>
                <w:szCs w:val="18"/>
              </w:rPr>
              <w:drawing>
                <wp:inline distT="0" distB="0" distL="0" distR="0" wp14:anchorId="30497255" wp14:editId="1EECB311">
                  <wp:extent cx="934085" cy="328930"/>
                  <wp:effectExtent l="0" t="0" r="0" b="0"/>
                  <wp:docPr id="1515455637" name="Picture 1" descr="A white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55637" name="Picture 1" descr="A white and black sign with a person in a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4085" cy="328930"/>
                          </a:xfrm>
                          <a:prstGeom prst="rect">
                            <a:avLst/>
                          </a:prstGeom>
                        </pic:spPr>
                      </pic:pic>
                    </a:graphicData>
                  </a:graphic>
                </wp:inline>
              </w:drawing>
            </w:r>
          </w:p>
        </w:tc>
        <w:tc>
          <w:tcPr>
            <w:tcW w:w="5954" w:type="dxa"/>
            <w:vAlign w:val="center"/>
          </w:tcPr>
          <w:p w14:paraId="452A8034" w14:textId="60A3AA87" w:rsidR="00A76440" w:rsidRDefault="00A76440" w:rsidP="00681134">
            <w:pPr>
              <w:rPr>
                <w:color w:val="000000"/>
                <w:sz w:val="18"/>
                <w:szCs w:val="18"/>
              </w:rPr>
            </w:pPr>
            <w:r>
              <w:rPr>
                <w:color w:val="000000"/>
                <w:sz w:val="18"/>
                <w:szCs w:val="18"/>
              </w:rPr>
              <w:t>© 202</w:t>
            </w:r>
            <w:r w:rsidR="00DA0481">
              <w:rPr>
                <w:color w:val="000000"/>
                <w:sz w:val="18"/>
                <w:szCs w:val="18"/>
              </w:rPr>
              <w:t>6</w:t>
            </w:r>
            <w:r>
              <w:rPr>
                <w:color w:val="000000"/>
                <w:sz w:val="18"/>
                <w:szCs w:val="18"/>
              </w:rPr>
              <w:t xml:space="preserve"> by the authors. Submitted for possible open access publication under the terms and conditions of the Creative Commons Attribution (CC BY SA) license (</w:t>
            </w:r>
            <w:r w:rsidRPr="00250C07">
              <w:rPr>
                <w:color w:val="000000"/>
                <w:sz w:val="18"/>
                <w:szCs w:val="18"/>
              </w:rPr>
              <w:t>https://creativecommons.org/licenses/by-sa/4.0/</w:t>
            </w:r>
            <w:r>
              <w:rPr>
                <w:color w:val="000000"/>
                <w:sz w:val="18"/>
                <w:szCs w:val="18"/>
              </w:rPr>
              <w:t>).</w:t>
            </w:r>
          </w:p>
        </w:tc>
      </w:tr>
    </w:tbl>
    <w:p w14:paraId="2CC3001B" w14:textId="77777777" w:rsidR="00A76440" w:rsidRDefault="00A76440" w:rsidP="00CC5281">
      <w:pPr>
        <w:pStyle w:val="MainTextHeadingA"/>
      </w:pPr>
    </w:p>
    <w:p w14:paraId="7ABDFEEA" w14:textId="77777777" w:rsidR="00CC5281" w:rsidRDefault="00CC5281" w:rsidP="00CC5281">
      <w:pPr>
        <w:pStyle w:val="MainTextHeadingA"/>
      </w:pPr>
    </w:p>
    <w:p w14:paraId="4205F856" w14:textId="77777777" w:rsidR="00CC5281" w:rsidRDefault="00CC5281" w:rsidP="00CC5281">
      <w:pPr>
        <w:pStyle w:val="MainTextHeadingA"/>
      </w:pPr>
    </w:p>
    <w:p w14:paraId="0A2B903B" w14:textId="77777777" w:rsidR="00CC5281" w:rsidRDefault="00CC5281" w:rsidP="00CC5281">
      <w:pPr>
        <w:pStyle w:val="MainTextHeadingA"/>
      </w:pPr>
    </w:p>
    <w:p w14:paraId="3939B75F" w14:textId="77777777" w:rsidR="00CC5281" w:rsidRDefault="00CC5281" w:rsidP="00CC5281">
      <w:pPr>
        <w:pStyle w:val="MainTextHeadingA"/>
      </w:pPr>
    </w:p>
    <w:p w14:paraId="09CC9BF6" w14:textId="77777777" w:rsidR="00CC5281" w:rsidRDefault="00CC5281" w:rsidP="00CC5281">
      <w:pPr>
        <w:pStyle w:val="MainTextHeadingA"/>
      </w:pPr>
    </w:p>
    <w:p w14:paraId="3CFF2F01" w14:textId="77777777" w:rsidR="00CC5281" w:rsidRDefault="00CC5281" w:rsidP="00CC5281">
      <w:pPr>
        <w:pStyle w:val="MainTextHeadingA"/>
      </w:pPr>
    </w:p>
    <w:p w14:paraId="3547614F" w14:textId="77777777" w:rsidR="00CC5281" w:rsidRDefault="00CC5281" w:rsidP="00CC5281">
      <w:pPr>
        <w:pStyle w:val="MainTextHeadingA"/>
      </w:pPr>
    </w:p>
    <w:p w14:paraId="02212CFC" w14:textId="77777777" w:rsidR="00CC5281" w:rsidRDefault="00CC5281" w:rsidP="00CC5281">
      <w:pPr>
        <w:pStyle w:val="MainTextHeadingA"/>
      </w:pPr>
    </w:p>
    <w:p w14:paraId="761ECFAA" w14:textId="77777777" w:rsidR="00CC5281" w:rsidRDefault="00CC5281" w:rsidP="00CC5281">
      <w:pPr>
        <w:pStyle w:val="MainTextHeadingA"/>
      </w:pPr>
    </w:p>
    <w:p w14:paraId="75497FB0" w14:textId="77777777" w:rsidR="00CC5281" w:rsidRDefault="00CC5281" w:rsidP="006266BC">
      <w:pPr>
        <w:pStyle w:val="MainTextHeadingA"/>
        <w:ind w:left="0"/>
      </w:pPr>
    </w:p>
    <w:p w14:paraId="45610CA2" w14:textId="77777777" w:rsidR="00CC5281" w:rsidRDefault="00CC5281" w:rsidP="00CC5281">
      <w:pPr>
        <w:pStyle w:val="HeadingA"/>
      </w:pPr>
      <w:r>
        <w:lastRenderedPageBreak/>
        <w:t>AN EXAMPLE APPENDIX</w:t>
      </w:r>
    </w:p>
    <w:p w14:paraId="0BF4152D" w14:textId="28D13567" w:rsidR="00CC5281" w:rsidRDefault="00CC5281" w:rsidP="00CC5281">
      <w:pPr>
        <w:pStyle w:val="MainTextHeadingA"/>
      </w:pPr>
      <w:r>
        <w:t>Authors including an appendix section should do so after References section. Multiple appendices should all have headings in the style used above. They will automatically be ordered A, B, C etc.</w:t>
      </w:r>
    </w:p>
    <w:p w14:paraId="2DDD1D64" w14:textId="77777777" w:rsidR="00CC5281" w:rsidRPr="00CC5281" w:rsidRDefault="00CC5281" w:rsidP="00CC5281">
      <w:pPr>
        <w:pStyle w:val="MainTextHeadingA"/>
        <w:rPr>
          <w:i/>
          <w:iCs/>
        </w:rPr>
      </w:pPr>
      <w:r w:rsidRPr="00CC5281">
        <w:rPr>
          <w:i/>
          <w:iCs/>
        </w:rPr>
        <w:t xml:space="preserve">A. </w:t>
      </w:r>
      <w:r w:rsidRPr="00CC5281">
        <w:rPr>
          <w:i/>
          <w:iCs/>
        </w:rPr>
        <w:tab/>
      </w:r>
      <w:r w:rsidRPr="00CC5281">
        <w:rPr>
          <w:i/>
          <w:iCs/>
        </w:rPr>
        <w:tab/>
        <w:t>Example of a heading within an appendix</w:t>
      </w:r>
    </w:p>
    <w:p w14:paraId="16BD4818" w14:textId="77777777" w:rsidR="00CC5281" w:rsidRPr="00CC5281" w:rsidRDefault="00CC5281" w:rsidP="00CC5281">
      <w:pPr>
        <w:pStyle w:val="MainTextHeadingA"/>
        <w:rPr>
          <w:i/>
          <w:iCs/>
        </w:rPr>
      </w:pPr>
      <w:r w:rsidRPr="00CC5281">
        <w:rPr>
          <w:i/>
          <w:iCs/>
        </w:rPr>
        <w:t xml:space="preserve">A.1. </w:t>
      </w:r>
      <w:r w:rsidRPr="00CC5281">
        <w:rPr>
          <w:i/>
          <w:iCs/>
        </w:rPr>
        <w:tab/>
      </w:r>
      <w:r w:rsidRPr="00CC5281">
        <w:rPr>
          <w:i/>
          <w:iCs/>
        </w:rPr>
        <w:tab/>
        <w:t>Example of a sub-heading within an appendix</w:t>
      </w:r>
    </w:p>
    <w:p w14:paraId="76836E1F" w14:textId="77777777" w:rsidR="00CC5281" w:rsidRDefault="00CC5281" w:rsidP="00CC5281">
      <w:pPr>
        <w:pStyle w:val="MainTextHeadingA"/>
      </w:pPr>
      <w:r>
        <w:t>There is also the option to include a subheading within the Appendix if you wish.</w:t>
      </w:r>
    </w:p>
    <w:p w14:paraId="2B249E50" w14:textId="77777777" w:rsidR="00CC5281" w:rsidRDefault="00CC5281" w:rsidP="00CC5281">
      <w:pPr>
        <w:pStyle w:val="HeadingB"/>
      </w:pPr>
      <w:r>
        <w:t>About the Authors</w:t>
      </w:r>
    </w:p>
    <w:p w14:paraId="36DA3110" w14:textId="77777777" w:rsidR="00CC5281" w:rsidRDefault="00CC5281" w:rsidP="00CC5281">
      <w:pPr>
        <w:pStyle w:val="MainTextHeadingB"/>
        <w:ind w:firstLine="0"/>
      </w:pPr>
      <w:r>
        <w:t>Please submit another separate file by naming it as “Author Information”. Avoid revealing the identity and information of the authors in the manuscript (that should be anonymous). Provide the following information in the separated file.</w:t>
      </w:r>
    </w:p>
    <w:p w14:paraId="6B991005" w14:textId="5AFE9097" w:rsidR="00CC5281" w:rsidRDefault="00CC5281" w:rsidP="00CC5281">
      <w:pPr>
        <w:pStyle w:val="MainTextHeadingB"/>
        <w:ind w:firstLine="0"/>
      </w:pPr>
      <w:r w:rsidRPr="00CC5281">
        <w:rPr>
          <w:i/>
          <w:iCs/>
        </w:rPr>
        <w:t>Author 1 (Full Name, without Titles/Designation)</w:t>
      </w:r>
      <w:r>
        <w:t>, Please summarize the academic background and details of the author and contact information (an e-mail address is compulsory). The author’s biographical information will be displayed after the Reference List. The maximum number of words is 100.</w:t>
      </w:r>
    </w:p>
    <w:p w14:paraId="6A088E85" w14:textId="27954852" w:rsidR="00CC5281" w:rsidRDefault="00CC5281" w:rsidP="00CC5281">
      <w:pPr>
        <w:pStyle w:val="MainTextHeadingB"/>
        <w:ind w:firstLine="0"/>
      </w:pPr>
      <w:r w:rsidRPr="00CC5281">
        <w:rPr>
          <w:i/>
          <w:iCs/>
        </w:rPr>
        <w:t>Author Full Name 2 (Full Name, without Titles/Designation),</w:t>
      </w:r>
      <w:r>
        <w:t xml:space="preserve"> Please summarize the academic background and details of the author and contact information (an e-mail address is compulsory). The author’s biographical information will be displayed after the Reference List. The maximum number of words is 100.</w:t>
      </w:r>
    </w:p>
    <w:p w14:paraId="65506426" w14:textId="17768E9F" w:rsidR="00CC5281" w:rsidRPr="00CC5281" w:rsidRDefault="00CC5281" w:rsidP="00CC5281">
      <w:pPr>
        <w:pStyle w:val="MainTextHeadingA"/>
        <w:rPr>
          <w:i/>
          <w:iCs/>
        </w:rPr>
      </w:pPr>
      <w:r w:rsidRPr="00CC5281">
        <w:rPr>
          <w:i/>
          <w:iCs/>
        </w:rPr>
        <w:t>E</w:t>
      </w:r>
      <w:r w:rsidR="004863CE" w:rsidRPr="00CC5281">
        <w:rPr>
          <w:i/>
          <w:iCs/>
        </w:rPr>
        <w:t>xample</w:t>
      </w:r>
      <w:r w:rsidRPr="00CC5281">
        <w:rPr>
          <w:i/>
          <w:iCs/>
        </w:rPr>
        <w:t xml:space="preserve">: </w:t>
      </w:r>
    </w:p>
    <w:p w14:paraId="63AF4DE6" w14:textId="7DC6BDEB" w:rsidR="00CC5281" w:rsidRDefault="00CC5281" w:rsidP="006266BC">
      <w:pPr>
        <w:pStyle w:val="MainTextHeadingB"/>
        <w:ind w:firstLine="0"/>
      </w:pPr>
      <w:r w:rsidRPr="00CC5281">
        <w:rPr>
          <w:i/>
          <w:iCs/>
        </w:rPr>
        <w:t>Danial Rashid, PhD</w:t>
      </w:r>
      <w:r>
        <w:t xml:space="preserve"> is Associate Professor in the Department of Management and Finance at the University of Nusantara. His main research activity is in the area of organizational innovation and organizational learning. He has published widely on these subjects in publications such as the </w:t>
      </w:r>
      <w:r w:rsidRPr="00CC5281">
        <w:rPr>
          <w:i/>
          <w:iCs/>
        </w:rPr>
        <w:t>International Journal of HRM, Industrial Marketing Management, Journal of Business Research, International Journal of Information Management and Management Decision.</w:t>
      </w:r>
      <w:r>
        <w:t xml:space="preserve"> His can be reached through his email at </w:t>
      </w:r>
      <w:hyperlink r:id="rId15" w:history="1">
        <w:r w:rsidRPr="004A45C1">
          <w:rPr>
            <w:rStyle w:val="Hyperlink"/>
            <w:sz w:val="20"/>
          </w:rPr>
          <w:t>danialrashid@nusantarauni.edu.my</w:t>
        </w:r>
      </w:hyperlink>
      <w:r>
        <w:t>.</w:t>
      </w:r>
    </w:p>
    <w:p w14:paraId="27EDF26A" w14:textId="77777777" w:rsidR="00CC5281" w:rsidRDefault="00CC5281" w:rsidP="00CC5281">
      <w:pPr>
        <w:pStyle w:val="MainTextHeadingB"/>
        <w:ind w:left="0" w:firstLine="0"/>
      </w:pPr>
    </w:p>
    <w:p w14:paraId="20F7B9F9" w14:textId="77777777" w:rsidR="006266BC" w:rsidRDefault="006266BC" w:rsidP="00CC5281">
      <w:pPr>
        <w:pStyle w:val="MainTextHeadingB"/>
        <w:ind w:left="0" w:firstLine="0"/>
      </w:pPr>
    </w:p>
    <w:p w14:paraId="36DA2F60" w14:textId="77777777" w:rsidR="006266BC" w:rsidRDefault="006266BC" w:rsidP="00CC5281">
      <w:pPr>
        <w:pStyle w:val="MainTextHeadingB"/>
        <w:ind w:left="0" w:firstLine="0"/>
      </w:pPr>
    </w:p>
    <w:p w14:paraId="348701B5" w14:textId="77777777" w:rsidR="006266BC" w:rsidRDefault="006266BC" w:rsidP="00CC5281">
      <w:pPr>
        <w:pStyle w:val="MainTextHeadingB"/>
        <w:ind w:left="0" w:firstLine="0"/>
      </w:pPr>
    </w:p>
    <w:p w14:paraId="0EE067F7" w14:textId="77777777" w:rsidR="006266BC" w:rsidRDefault="006266BC" w:rsidP="00CC5281">
      <w:pPr>
        <w:pStyle w:val="MainTextHeadingB"/>
        <w:ind w:left="0" w:firstLine="0"/>
      </w:pPr>
    </w:p>
    <w:p w14:paraId="118151CF" w14:textId="77777777" w:rsidR="006266BC" w:rsidRDefault="006266BC" w:rsidP="00CC5281">
      <w:pPr>
        <w:pStyle w:val="MainTextHeadingB"/>
        <w:ind w:left="0" w:firstLine="0"/>
      </w:pPr>
    </w:p>
    <w:p w14:paraId="1C3E4013" w14:textId="77777777" w:rsidR="006266BC" w:rsidRDefault="006266BC" w:rsidP="00CC5281">
      <w:pPr>
        <w:pStyle w:val="MainTextHeadingB"/>
        <w:ind w:left="0" w:firstLine="0"/>
      </w:pPr>
    </w:p>
    <w:p w14:paraId="24E80607" w14:textId="77777777" w:rsidR="006266BC" w:rsidRDefault="006266BC" w:rsidP="00CC5281">
      <w:pPr>
        <w:pStyle w:val="MainTextHeadingB"/>
        <w:ind w:left="0" w:firstLine="0"/>
      </w:pPr>
    </w:p>
    <w:p w14:paraId="3C5A6E24" w14:textId="77777777" w:rsidR="006266BC" w:rsidRDefault="006266BC" w:rsidP="00CC5281">
      <w:pPr>
        <w:pStyle w:val="MainTextHeadingB"/>
        <w:ind w:left="0" w:firstLine="0"/>
      </w:pPr>
    </w:p>
    <w:p w14:paraId="5DDEF12E" w14:textId="77777777" w:rsidR="006266BC" w:rsidRDefault="006266BC" w:rsidP="00CC5281">
      <w:pPr>
        <w:pStyle w:val="MainTextHeadingB"/>
        <w:ind w:left="0" w:firstLine="0"/>
      </w:pPr>
    </w:p>
    <w:p w14:paraId="7CF29570" w14:textId="77777777" w:rsidR="006266BC" w:rsidRDefault="006266BC" w:rsidP="00CC5281">
      <w:pPr>
        <w:pStyle w:val="MainTextHeadingB"/>
        <w:ind w:left="0" w:firstLine="0"/>
      </w:pPr>
    </w:p>
    <w:p w14:paraId="4033CA0A" w14:textId="77777777" w:rsidR="006266BC" w:rsidRDefault="006266BC" w:rsidP="00CC5281">
      <w:pPr>
        <w:pStyle w:val="MainTextHeadingB"/>
        <w:ind w:left="0" w:firstLine="0"/>
      </w:pPr>
    </w:p>
    <w:p w14:paraId="6926674F" w14:textId="77777777" w:rsidR="006266BC" w:rsidRDefault="006266BC" w:rsidP="00CC5281">
      <w:pPr>
        <w:pStyle w:val="MainTextHeadingB"/>
        <w:ind w:left="0" w:firstLine="0"/>
      </w:pPr>
    </w:p>
    <w:p w14:paraId="16BD9568" w14:textId="77777777" w:rsidR="00CC5281" w:rsidRDefault="00CC5281" w:rsidP="00CC5281">
      <w:pPr>
        <w:pStyle w:val="HeadingB"/>
      </w:pPr>
      <w:r>
        <w:lastRenderedPageBreak/>
        <w:t xml:space="preserve">Style Formatting: Special Instruction to Authors </w:t>
      </w:r>
      <w:r w:rsidRPr="00CC5281">
        <w:rPr>
          <w:color w:val="FF0000"/>
        </w:rPr>
        <w:t>(Please read this)</w:t>
      </w:r>
    </w:p>
    <w:p w14:paraId="02197F8A" w14:textId="01645F37" w:rsidR="00CC5281" w:rsidRPr="00CC5281" w:rsidRDefault="00CC5281" w:rsidP="00CC5281">
      <w:pPr>
        <w:pStyle w:val="MainTextHeadingB"/>
        <w:numPr>
          <w:ilvl w:val="0"/>
          <w:numId w:val="4"/>
        </w:numPr>
      </w:pPr>
      <w:r w:rsidRPr="00CC5281">
        <w:t xml:space="preserve">Authors are required to edit the template using Microsoft Word 2010 onwards. </w:t>
      </w:r>
    </w:p>
    <w:p w14:paraId="273E92EC" w14:textId="21ADAFF4" w:rsidR="00CC5281" w:rsidRPr="00CC5281" w:rsidRDefault="00CC5281" w:rsidP="00CC5281">
      <w:pPr>
        <w:pStyle w:val="MainTextHeadingB"/>
        <w:numPr>
          <w:ilvl w:val="0"/>
          <w:numId w:val="4"/>
        </w:numPr>
      </w:pPr>
      <w:r w:rsidRPr="00CC5281">
        <w:t>Authors must use the ‘Styles Gallery’ to format the written contents of the article.</w:t>
      </w:r>
    </w:p>
    <w:p w14:paraId="10BEEF7B" w14:textId="17C4EEAD" w:rsidR="00CC5281" w:rsidRDefault="00CC5281" w:rsidP="00CC5281">
      <w:pPr>
        <w:pStyle w:val="MainTextHeadingB"/>
        <w:numPr>
          <w:ilvl w:val="0"/>
          <w:numId w:val="4"/>
        </w:numPr>
      </w:pPr>
      <w:r w:rsidRPr="00CC5281">
        <w:t>The Styles Gallery is located within the Home Ribbon, in the Styles Panel.</w:t>
      </w:r>
    </w:p>
    <w:p w14:paraId="07F601AD" w14:textId="74F2DB9D" w:rsidR="00CC5281" w:rsidRDefault="00CC5281" w:rsidP="00CC5281">
      <w:pPr>
        <w:pStyle w:val="MainTextHeadingB"/>
        <w:ind w:left="1276" w:firstLine="0"/>
      </w:pPr>
      <w:r>
        <w:rPr>
          <w:noProof/>
        </w:rPr>
        <w:drawing>
          <wp:inline distT="0" distB="0" distL="0" distR="0" wp14:anchorId="4F5E7623" wp14:editId="255125DD">
            <wp:extent cx="3433445" cy="2393315"/>
            <wp:effectExtent l="0" t="0" r="0" b="6985"/>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3433445" cy="2393315"/>
                    </a:xfrm>
                    <a:prstGeom prst="rect">
                      <a:avLst/>
                    </a:prstGeom>
                    <a:ln/>
                  </pic:spPr>
                </pic:pic>
              </a:graphicData>
            </a:graphic>
          </wp:inline>
        </w:drawing>
      </w:r>
    </w:p>
    <w:p w14:paraId="03AB01F9" w14:textId="4C409CB7" w:rsidR="00CC5281" w:rsidRPr="00CC5281" w:rsidRDefault="00CC5281" w:rsidP="00CC5281">
      <w:pPr>
        <w:pStyle w:val="MainTextHeadingB"/>
        <w:numPr>
          <w:ilvl w:val="0"/>
          <w:numId w:val="5"/>
        </w:numPr>
      </w:pPr>
      <w:r w:rsidRPr="00CC5281">
        <w:t>The ‘Styles Gallery’ appears as follows:</w:t>
      </w:r>
    </w:p>
    <w:p w14:paraId="527762CE" w14:textId="2B74DD61" w:rsidR="00CC5281" w:rsidRPr="00CC5281" w:rsidRDefault="00CC5281" w:rsidP="00CC5281">
      <w:pPr>
        <w:pStyle w:val="MainTextHeadingB"/>
        <w:numPr>
          <w:ilvl w:val="0"/>
          <w:numId w:val="5"/>
        </w:numPr>
      </w:pPr>
      <w:r w:rsidRPr="00CC5281">
        <w:t>Please utilize the Styles Gallery when formatting your article.</w:t>
      </w:r>
    </w:p>
    <w:p w14:paraId="49165F43" w14:textId="65C8F5EA" w:rsidR="00CC5281" w:rsidRPr="00CC5281" w:rsidRDefault="00CC5281" w:rsidP="00CC5281">
      <w:pPr>
        <w:pStyle w:val="MainTextHeadingB"/>
        <w:numPr>
          <w:ilvl w:val="0"/>
          <w:numId w:val="5"/>
        </w:numPr>
      </w:pPr>
      <w:r w:rsidRPr="00CC5281">
        <w:t>Please avoid doing the following:</w:t>
      </w:r>
    </w:p>
    <w:p w14:paraId="7A5172CA" w14:textId="2C118436" w:rsidR="00CC5281" w:rsidRPr="00CC5281" w:rsidRDefault="00CC5281" w:rsidP="00CC5281">
      <w:pPr>
        <w:pStyle w:val="MainTextHeadingB"/>
        <w:numPr>
          <w:ilvl w:val="0"/>
          <w:numId w:val="6"/>
        </w:numPr>
      </w:pPr>
      <w:r w:rsidRPr="00CC5281">
        <w:t>adjust the paragraph parameters</w:t>
      </w:r>
    </w:p>
    <w:p w14:paraId="21ADAD57" w14:textId="3709D6FF" w:rsidR="00CC5281" w:rsidRPr="00CC5281" w:rsidRDefault="00CC5281" w:rsidP="00CC5281">
      <w:pPr>
        <w:pStyle w:val="MainTextHeadingB"/>
        <w:numPr>
          <w:ilvl w:val="0"/>
          <w:numId w:val="6"/>
        </w:numPr>
      </w:pPr>
      <w:r w:rsidRPr="00CC5281">
        <w:t>add numbering to headings</w:t>
      </w:r>
    </w:p>
    <w:p w14:paraId="1EDFA31F" w14:textId="0F89C424" w:rsidR="00CC5281" w:rsidRPr="00CC5281" w:rsidRDefault="00CC5281" w:rsidP="00CC5281">
      <w:pPr>
        <w:pStyle w:val="MainTextHeadingB"/>
        <w:numPr>
          <w:ilvl w:val="0"/>
          <w:numId w:val="6"/>
        </w:numPr>
      </w:pPr>
      <w:r w:rsidRPr="00CC5281">
        <w:t>increase or decrease indentation</w:t>
      </w:r>
    </w:p>
    <w:p w14:paraId="7BB5DD56" w14:textId="18906B4B" w:rsidR="00CC5281" w:rsidRDefault="00CC5281" w:rsidP="00CC5281">
      <w:pPr>
        <w:pStyle w:val="MainTextHeadingB"/>
        <w:numPr>
          <w:ilvl w:val="0"/>
          <w:numId w:val="6"/>
        </w:numPr>
      </w:pPr>
      <w:r w:rsidRPr="00CC5281">
        <w:t>create new headings</w:t>
      </w:r>
    </w:p>
    <w:p w14:paraId="0AF9154C" w14:textId="7770DEB4" w:rsidR="00CC5281" w:rsidRDefault="00CC5281" w:rsidP="00CC5281">
      <w:pPr>
        <w:pStyle w:val="MainTextHeadingB"/>
        <w:numPr>
          <w:ilvl w:val="0"/>
          <w:numId w:val="9"/>
        </w:numPr>
        <w:ind w:left="1276"/>
      </w:pPr>
      <w:r>
        <w:rPr>
          <w:noProof/>
        </w:rPr>
        <w:drawing>
          <wp:anchor distT="0" distB="0" distL="114300" distR="114300" simplePos="0" relativeHeight="251666432" behindDoc="0" locked="0" layoutInCell="1" hidden="0" allowOverlap="1" wp14:anchorId="2FE8D248" wp14:editId="4D6562D3">
            <wp:simplePos x="0" y="0"/>
            <wp:positionH relativeFrom="column">
              <wp:posOffset>4159250</wp:posOffset>
            </wp:positionH>
            <wp:positionV relativeFrom="paragraph">
              <wp:posOffset>605790</wp:posOffset>
            </wp:positionV>
            <wp:extent cx="445135" cy="397510"/>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445135" cy="397510"/>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2308EA5D" wp14:editId="4F99768A">
                <wp:simplePos x="0" y="0"/>
                <wp:positionH relativeFrom="column">
                  <wp:posOffset>3540125</wp:posOffset>
                </wp:positionH>
                <wp:positionV relativeFrom="paragraph">
                  <wp:posOffset>701040</wp:posOffset>
                </wp:positionV>
                <wp:extent cx="576580" cy="184785"/>
                <wp:effectExtent l="0" t="0" r="0" b="0"/>
                <wp:wrapNone/>
                <wp:docPr id="13" name="Arrow: Left 13"/>
                <wp:cNvGraphicFramePr/>
                <a:graphic xmlns:a="http://schemas.openxmlformats.org/drawingml/2006/main">
                  <a:graphicData uri="http://schemas.microsoft.com/office/word/2010/wordprocessingShape">
                    <wps:wsp>
                      <wps:cNvSpPr/>
                      <wps:spPr>
                        <a:xfrm>
                          <a:off x="0" y="0"/>
                          <a:ext cx="576580" cy="184785"/>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08609B1" w14:textId="77777777" w:rsidR="00CC5281" w:rsidRDefault="00CC5281" w:rsidP="00CC5281">
                            <w:pPr>
                              <w:textDirection w:val="btLr"/>
                            </w:pPr>
                          </w:p>
                        </w:txbxContent>
                      </wps:txbx>
                      <wps:bodyPr spcFirstLastPara="1" wrap="square" lIns="91425" tIns="91425" rIns="91425" bIns="91425" anchor="ctr" anchorCtr="0">
                        <a:noAutofit/>
                      </wps:bodyPr>
                    </wps:wsp>
                  </a:graphicData>
                </a:graphic>
              </wp:anchor>
            </w:drawing>
          </mc:Choice>
          <mc:Fallback>
            <w:pict>
              <v:shapetype w14:anchorId="2308EA5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8" type="#_x0000_t66" style="position:absolute;left:0;text-align:left;margin-left:278.75pt;margin-top:55.2pt;width:45.4pt;height:1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" adj="3461" fillcolor="#4472c4 [3204]" strokecolor="#31538f" strokeweight="1pt">
                <v:stroke startarrowwidth="narrow" startarrowlength="short" endarrowwidth="narrow" endarrowlength="short"/>
                <v:textbox inset="2.53958mm,2.53958mm,2.53958mm,2.53958mm">
                  <w:txbxContent>
                    <w:p w14:paraId="508609B1" w14:textId="77777777" w:rsidR="00CC5281" w:rsidRDefault="00CC5281" w:rsidP="00CC5281">
                      <w:pPr>
                        <w:textDirection w:val="btLr"/>
                      </w:pPr>
                    </w:p>
                  </w:txbxContent>
                </v:textbox>
              </v:shape>
            </w:pict>
          </mc:Fallback>
        </mc:AlternateContent>
      </w:r>
      <w:r w:rsidRPr="00706B94">
        <w:rPr>
          <w:noProof/>
        </w:rPr>
        <w:drawing>
          <wp:anchor distT="0" distB="0" distL="114300" distR="114300" simplePos="0" relativeHeight="251664384" behindDoc="0" locked="0" layoutInCell="1" hidden="0" allowOverlap="1" wp14:anchorId="17A32B64" wp14:editId="7E5FC25E">
            <wp:simplePos x="0" y="0"/>
            <wp:positionH relativeFrom="margin">
              <wp:posOffset>1062655</wp:posOffset>
            </wp:positionH>
            <wp:positionV relativeFrom="paragraph">
              <wp:posOffset>537774</wp:posOffset>
            </wp:positionV>
            <wp:extent cx="2487295" cy="936625"/>
            <wp:effectExtent l="0" t="0" r="8255" b="0"/>
            <wp:wrapTopAndBottom distT="0" distB="0"/>
            <wp:docPr id="17"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image5.png" descr="A screenshot of a computer&#10;&#10;AI-generated content may be incorrect."/>
                    <pic:cNvPicPr preferRelativeResize="0"/>
                  </pic:nvPicPr>
                  <pic:blipFill>
                    <a:blip r:embed="rId18"/>
                    <a:srcRect/>
                    <a:stretch>
                      <a:fillRect/>
                    </a:stretch>
                  </pic:blipFill>
                  <pic:spPr>
                    <a:xfrm>
                      <a:off x="0" y="0"/>
                      <a:ext cx="2487295" cy="936625"/>
                    </a:xfrm>
                    <a:prstGeom prst="rect">
                      <a:avLst/>
                    </a:prstGeom>
                    <a:ln/>
                  </pic:spPr>
                </pic:pic>
              </a:graphicData>
            </a:graphic>
          </wp:anchor>
        </w:drawing>
      </w:r>
      <w:r>
        <w:t xml:space="preserve">If the formatting appears to stray away from the requirements, select the affected paragraphs/headings, and click the “Clear Formatting” icon at the ‘Font’ section of the ‘Home’ </w:t>
      </w:r>
    </w:p>
    <w:p w14:paraId="315E8BE9" w14:textId="77777777" w:rsidR="00CC5281" w:rsidRDefault="00CC5281" w:rsidP="006266BC">
      <w:pPr>
        <w:pStyle w:val="MainTextHeadingB"/>
        <w:ind w:left="0" w:firstLine="0"/>
      </w:pPr>
    </w:p>
    <w:p w14:paraId="18022C31" w14:textId="77777777" w:rsidR="006266BC" w:rsidRDefault="006266BC" w:rsidP="006266BC">
      <w:pPr>
        <w:pStyle w:val="MainTextHeadingB"/>
        <w:ind w:left="0" w:firstLine="0"/>
      </w:pPr>
    </w:p>
    <w:p w14:paraId="34CA2E1A" w14:textId="77777777" w:rsidR="006266BC" w:rsidRDefault="006266BC" w:rsidP="006266BC">
      <w:pPr>
        <w:pStyle w:val="MainTextHeadingB"/>
        <w:ind w:left="0" w:firstLine="0"/>
      </w:pPr>
    </w:p>
    <w:p w14:paraId="011E2D19" w14:textId="77777777" w:rsidR="006266BC" w:rsidRDefault="006266BC" w:rsidP="006266BC">
      <w:pPr>
        <w:pStyle w:val="MainTextHeadingB"/>
        <w:ind w:left="0" w:firstLine="0"/>
      </w:pPr>
    </w:p>
    <w:p w14:paraId="53FCBF31" w14:textId="22AA0089" w:rsidR="00CC5281" w:rsidRDefault="00CC5281" w:rsidP="00CC5281">
      <w:pPr>
        <w:pStyle w:val="MainTextHeadingB"/>
        <w:numPr>
          <w:ilvl w:val="0"/>
          <w:numId w:val="9"/>
        </w:numPr>
        <w:ind w:left="1276"/>
      </w:pPr>
      <w:r>
        <w:rPr>
          <w:noProof/>
          <w:color w:val="000000"/>
        </w:rPr>
        <w:lastRenderedPageBreak/>
        <w:drawing>
          <wp:anchor distT="0" distB="0" distL="114300" distR="114300" simplePos="0" relativeHeight="251668480" behindDoc="0" locked="0" layoutInCell="1" hidden="0" allowOverlap="1" wp14:anchorId="41186443" wp14:editId="178391F8">
            <wp:simplePos x="0" y="0"/>
            <wp:positionH relativeFrom="margin">
              <wp:posOffset>368408</wp:posOffset>
            </wp:positionH>
            <wp:positionV relativeFrom="page">
              <wp:posOffset>922356</wp:posOffset>
            </wp:positionV>
            <wp:extent cx="4588510" cy="535305"/>
            <wp:effectExtent l="0" t="0" r="2540" b="0"/>
            <wp:wrapTopAndBottom distT="0" distB="0"/>
            <wp:docPr id="21" name="image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9.png" descr="A screenshot of a computer&#10;&#10;AI-generated content may be incorrect."/>
                    <pic:cNvPicPr preferRelativeResize="0"/>
                  </pic:nvPicPr>
                  <pic:blipFill>
                    <a:blip r:embed="rId19"/>
                    <a:srcRect/>
                    <a:stretch>
                      <a:fillRect/>
                    </a:stretch>
                  </pic:blipFill>
                  <pic:spPr>
                    <a:xfrm>
                      <a:off x="0" y="0"/>
                      <a:ext cx="4588510" cy="535305"/>
                    </a:xfrm>
                    <a:prstGeom prst="rect">
                      <a:avLst/>
                    </a:prstGeom>
                    <a:ln/>
                  </pic:spPr>
                </pic:pic>
              </a:graphicData>
            </a:graphic>
            <wp14:sizeRelH relativeFrom="margin">
              <wp14:pctWidth>0</wp14:pctWidth>
            </wp14:sizeRelH>
            <wp14:sizeRelV relativeFrom="margin">
              <wp14:pctHeight>0</wp14:pctHeight>
            </wp14:sizeRelV>
          </wp:anchor>
        </w:drawing>
      </w:r>
      <w:r>
        <w:t>The formatting will be reset. Again, apply the intended formatting by clicking the specific style using the Styles Gallery.</w:t>
      </w:r>
    </w:p>
    <w:p w14:paraId="2CB39CA6" w14:textId="77777777" w:rsidR="006C61DE" w:rsidRDefault="006C61DE" w:rsidP="006C61DE">
      <w:pPr>
        <w:pStyle w:val="MainTextHeadingB"/>
        <w:spacing w:after="0"/>
      </w:pPr>
    </w:p>
    <w:p w14:paraId="6924D486" w14:textId="1AD306AB" w:rsidR="00CC5281" w:rsidRDefault="00CC5281" w:rsidP="00CC5281">
      <w:pPr>
        <w:pStyle w:val="MainTextHeadingB"/>
      </w:pPr>
      <w:r>
        <w:t>Please refer to the table below to understand the target use of each of the specific style.</w:t>
      </w:r>
    </w:p>
    <w:tbl>
      <w:tblPr>
        <w:tblW w:w="5812" w:type="dxa"/>
        <w:jc w:val="center"/>
        <w:tblLayout w:type="fixed"/>
        <w:tblLook w:val="0000" w:firstRow="0" w:lastRow="0" w:firstColumn="0" w:lastColumn="0" w:noHBand="0" w:noVBand="0"/>
      </w:tblPr>
      <w:tblGrid>
        <w:gridCol w:w="1844"/>
        <w:gridCol w:w="3968"/>
      </w:tblGrid>
      <w:tr w:rsidR="00CC5281" w14:paraId="01091A8E" w14:textId="77777777" w:rsidTr="00823B83">
        <w:trPr>
          <w:jc w:val="center"/>
        </w:trPr>
        <w:tc>
          <w:tcPr>
            <w:tcW w:w="1844" w:type="dxa"/>
            <w:tcBorders>
              <w:top w:val="single" w:sz="4" w:space="0" w:color="000000"/>
              <w:bottom w:val="single" w:sz="4" w:space="0" w:color="000000"/>
            </w:tcBorders>
            <w:vAlign w:val="center"/>
          </w:tcPr>
          <w:p w14:paraId="1F9248D0" w14:textId="77777777" w:rsidR="00CC5281" w:rsidRDefault="00CC5281" w:rsidP="00823B83">
            <w:pPr>
              <w:pBdr>
                <w:top w:val="nil"/>
                <w:left w:val="nil"/>
                <w:bottom w:val="nil"/>
                <w:right w:val="nil"/>
                <w:between w:val="nil"/>
              </w:pBdr>
              <w:spacing w:before="40" w:after="40" w:line="200" w:lineRule="auto"/>
              <w:rPr>
                <w:b/>
                <w:color w:val="000000"/>
                <w:sz w:val="16"/>
                <w:szCs w:val="16"/>
              </w:rPr>
            </w:pPr>
            <w:r>
              <w:rPr>
                <w:b/>
                <w:color w:val="000000"/>
                <w:sz w:val="16"/>
                <w:szCs w:val="16"/>
              </w:rPr>
              <w:t>Style Name</w:t>
            </w:r>
          </w:p>
        </w:tc>
        <w:tc>
          <w:tcPr>
            <w:tcW w:w="3968" w:type="dxa"/>
            <w:tcBorders>
              <w:top w:val="single" w:sz="4" w:space="0" w:color="000000"/>
              <w:bottom w:val="single" w:sz="4" w:space="0" w:color="000000"/>
            </w:tcBorders>
            <w:vAlign w:val="center"/>
          </w:tcPr>
          <w:p w14:paraId="4A001A98" w14:textId="77777777" w:rsidR="00CC5281" w:rsidRDefault="00CC5281" w:rsidP="00823B83">
            <w:pPr>
              <w:pBdr>
                <w:top w:val="nil"/>
                <w:left w:val="nil"/>
                <w:bottom w:val="nil"/>
                <w:right w:val="nil"/>
                <w:between w:val="nil"/>
              </w:pBdr>
              <w:spacing w:before="40" w:after="40" w:line="200" w:lineRule="auto"/>
              <w:rPr>
                <w:b/>
                <w:color w:val="000000"/>
                <w:sz w:val="16"/>
                <w:szCs w:val="16"/>
              </w:rPr>
            </w:pPr>
            <w:r>
              <w:rPr>
                <w:b/>
                <w:color w:val="000000"/>
                <w:sz w:val="16"/>
                <w:szCs w:val="16"/>
              </w:rPr>
              <w:t>Targeted Use</w:t>
            </w:r>
          </w:p>
        </w:tc>
      </w:tr>
      <w:tr w:rsidR="00CC5281" w14:paraId="256AB2A3" w14:textId="77777777" w:rsidTr="00823B83">
        <w:trPr>
          <w:jc w:val="center"/>
        </w:trPr>
        <w:tc>
          <w:tcPr>
            <w:tcW w:w="1844" w:type="dxa"/>
            <w:tcBorders>
              <w:top w:val="single" w:sz="4" w:space="0" w:color="000000"/>
            </w:tcBorders>
            <w:vAlign w:val="center"/>
          </w:tcPr>
          <w:p w14:paraId="554C6B30"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Title</w:t>
            </w:r>
          </w:p>
        </w:tc>
        <w:tc>
          <w:tcPr>
            <w:tcW w:w="3968" w:type="dxa"/>
            <w:tcBorders>
              <w:top w:val="single" w:sz="4" w:space="0" w:color="000000"/>
            </w:tcBorders>
            <w:vAlign w:val="center"/>
          </w:tcPr>
          <w:p w14:paraId="6FB8F3B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title</w:t>
            </w:r>
          </w:p>
        </w:tc>
      </w:tr>
      <w:tr w:rsidR="00CC5281" w14:paraId="7AFA7D11" w14:textId="77777777" w:rsidTr="00823B83">
        <w:trPr>
          <w:trHeight w:val="70"/>
          <w:jc w:val="center"/>
        </w:trPr>
        <w:tc>
          <w:tcPr>
            <w:tcW w:w="1844" w:type="dxa"/>
            <w:vAlign w:val="center"/>
          </w:tcPr>
          <w:p w14:paraId="0953D42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Author</w:t>
            </w:r>
          </w:p>
        </w:tc>
        <w:tc>
          <w:tcPr>
            <w:tcW w:w="3968" w:type="dxa"/>
            <w:vAlign w:val="center"/>
          </w:tcPr>
          <w:p w14:paraId="6FFDE9AD"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Authors’ names</w:t>
            </w:r>
            <w:r>
              <w:rPr>
                <w:color w:val="000000"/>
                <w:sz w:val="16"/>
                <w:szCs w:val="16"/>
              </w:rPr>
              <w:br/>
            </w:r>
            <w:r>
              <w:rPr>
                <w:i/>
                <w:color w:val="000000"/>
                <w:sz w:val="16"/>
                <w:szCs w:val="16"/>
              </w:rPr>
              <w:t>*corresponding author’s details are located at the footnote section of the first page</w:t>
            </w:r>
          </w:p>
        </w:tc>
      </w:tr>
      <w:tr w:rsidR="00CC5281" w14:paraId="4EB4CEEA" w14:textId="77777777" w:rsidTr="00823B83">
        <w:trPr>
          <w:trHeight w:val="70"/>
          <w:jc w:val="center"/>
        </w:trPr>
        <w:tc>
          <w:tcPr>
            <w:tcW w:w="1844" w:type="dxa"/>
            <w:vAlign w:val="center"/>
          </w:tcPr>
          <w:p w14:paraId="769CF2AD"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Affiliation</w:t>
            </w:r>
          </w:p>
        </w:tc>
        <w:tc>
          <w:tcPr>
            <w:tcW w:w="3968" w:type="dxa"/>
            <w:vAlign w:val="center"/>
          </w:tcPr>
          <w:p w14:paraId="7E16E0A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Author’s institutional affiliation</w:t>
            </w:r>
          </w:p>
        </w:tc>
      </w:tr>
      <w:tr w:rsidR="00CC5281" w14:paraId="239E84A3" w14:textId="77777777" w:rsidTr="00823B83">
        <w:trPr>
          <w:trHeight w:val="70"/>
          <w:jc w:val="center"/>
        </w:trPr>
        <w:tc>
          <w:tcPr>
            <w:tcW w:w="1844" w:type="dxa"/>
            <w:vAlign w:val="center"/>
          </w:tcPr>
          <w:p w14:paraId="0972D109"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Footnote</w:t>
            </w:r>
          </w:p>
        </w:tc>
        <w:tc>
          <w:tcPr>
            <w:tcW w:w="3968" w:type="dxa"/>
            <w:vAlign w:val="center"/>
          </w:tcPr>
          <w:p w14:paraId="14C9FA9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Corresponding author’s e-mail address (use institutional e-mail address instead of free e-mail such as Gmail, Yahoo etc.)</w:t>
            </w:r>
          </w:p>
        </w:tc>
      </w:tr>
      <w:tr w:rsidR="00CC5281" w14:paraId="24FE4DB1" w14:textId="77777777" w:rsidTr="00823B83">
        <w:trPr>
          <w:jc w:val="center"/>
        </w:trPr>
        <w:tc>
          <w:tcPr>
            <w:tcW w:w="1844" w:type="dxa"/>
            <w:vAlign w:val="center"/>
          </w:tcPr>
          <w:p w14:paraId="135333A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A</w:t>
            </w:r>
          </w:p>
        </w:tc>
        <w:tc>
          <w:tcPr>
            <w:tcW w:w="3968" w:type="dxa"/>
            <w:vAlign w:val="center"/>
          </w:tcPr>
          <w:p w14:paraId="79F0C68F"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header with numbering (1,2,3…)</w:t>
            </w:r>
          </w:p>
        </w:tc>
      </w:tr>
      <w:tr w:rsidR="00CC5281" w14:paraId="6F4CDD02" w14:textId="77777777" w:rsidTr="00823B83">
        <w:trPr>
          <w:jc w:val="center"/>
        </w:trPr>
        <w:tc>
          <w:tcPr>
            <w:tcW w:w="1844" w:type="dxa"/>
            <w:vAlign w:val="center"/>
          </w:tcPr>
          <w:p w14:paraId="4AF74EF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B</w:t>
            </w:r>
          </w:p>
        </w:tc>
        <w:tc>
          <w:tcPr>
            <w:tcW w:w="3968" w:type="dxa"/>
            <w:vAlign w:val="center"/>
          </w:tcPr>
          <w:p w14:paraId="0C9C9D5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Second level header (e.g. 1.1, 1.2, …)</w:t>
            </w:r>
          </w:p>
        </w:tc>
      </w:tr>
      <w:tr w:rsidR="00CC5281" w14:paraId="2DF46022" w14:textId="77777777" w:rsidTr="00823B83">
        <w:trPr>
          <w:jc w:val="center"/>
        </w:trPr>
        <w:tc>
          <w:tcPr>
            <w:tcW w:w="1844" w:type="dxa"/>
            <w:vAlign w:val="center"/>
          </w:tcPr>
          <w:p w14:paraId="72C77DB9"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C</w:t>
            </w:r>
          </w:p>
        </w:tc>
        <w:tc>
          <w:tcPr>
            <w:tcW w:w="3968" w:type="dxa"/>
            <w:vAlign w:val="center"/>
          </w:tcPr>
          <w:p w14:paraId="6A2F26E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Third level header (e.g. 2.2.1, 2.2.2, …)</w:t>
            </w:r>
          </w:p>
        </w:tc>
      </w:tr>
      <w:tr w:rsidR="00CC5281" w14:paraId="32466FC4" w14:textId="77777777" w:rsidTr="00823B83">
        <w:trPr>
          <w:jc w:val="center"/>
        </w:trPr>
        <w:tc>
          <w:tcPr>
            <w:tcW w:w="1844" w:type="dxa"/>
            <w:vAlign w:val="center"/>
          </w:tcPr>
          <w:p w14:paraId="1318C7A1"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Text</w:t>
            </w:r>
          </w:p>
        </w:tc>
        <w:tc>
          <w:tcPr>
            <w:tcW w:w="3968" w:type="dxa"/>
            <w:vAlign w:val="center"/>
          </w:tcPr>
          <w:p w14:paraId="38AF25B5"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The write-up of the article</w:t>
            </w:r>
          </w:p>
        </w:tc>
      </w:tr>
      <w:tr w:rsidR="00CC5281" w14:paraId="33ADAE90" w14:textId="77777777" w:rsidTr="00823B83">
        <w:trPr>
          <w:jc w:val="center"/>
        </w:trPr>
        <w:tc>
          <w:tcPr>
            <w:tcW w:w="1844" w:type="dxa"/>
            <w:vAlign w:val="center"/>
          </w:tcPr>
          <w:p w14:paraId="533A71F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A</w:t>
            </w:r>
          </w:p>
        </w:tc>
        <w:tc>
          <w:tcPr>
            <w:tcW w:w="3968" w:type="dxa"/>
            <w:vAlign w:val="center"/>
          </w:tcPr>
          <w:p w14:paraId="043300AD"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for Table</w:t>
            </w:r>
          </w:p>
        </w:tc>
      </w:tr>
      <w:tr w:rsidR="00CC5281" w14:paraId="78DEBBBE" w14:textId="77777777" w:rsidTr="00823B83">
        <w:trPr>
          <w:jc w:val="center"/>
        </w:trPr>
        <w:tc>
          <w:tcPr>
            <w:tcW w:w="1844" w:type="dxa"/>
            <w:vAlign w:val="center"/>
          </w:tcPr>
          <w:p w14:paraId="290E8941"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B</w:t>
            </w:r>
          </w:p>
        </w:tc>
        <w:tc>
          <w:tcPr>
            <w:tcW w:w="3968" w:type="dxa"/>
            <w:vAlign w:val="center"/>
          </w:tcPr>
          <w:p w14:paraId="2DB44C45"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for Figure</w:t>
            </w:r>
          </w:p>
        </w:tc>
      </w:tr>
      <w:tr w:rsidR="00CC5281" w14:paraId="12939D92" w14:textId="77777777" w:rsidTr="00823B83">
        <w:trPr>
          <w:jc w:val="center"/>
        </w:trPr>
        <w:tc>
          <w:tcPr>
            <w:tcW w:w="1844" w:type="dxa"/>
            <w:vAlign w:val="center"/>
          </w:tcPr>
          <w:p w14:paraId="13D56F92"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Reference</w:t>
            </w:r>
          </w:p>
        </w:tc>
        <w:tc>
          <w:tcPr>
            <w:tcW w:w="3968" w:type="dxa"/>
            <w:vAlign w:val="center"/>
          </w:tcPr>
          <w:p w14:paraId="7E25FE2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Bibliographic reference with indentation</w:t>
            </w:r>
          </w:p>
        </w:tc>
      </w:tr>
      <w:tr w:rsidR="00CC5281" w14:paraId="41AA7EE6" w14:textId="77777777" w:rsidTr="00823B83">
        <w:trPr>
          <w:jc w:val="center"/>
        </w:trPr>
        <w:tc>
          <w:tcPr>
            <w:tcW w:w="1844" w:type="dxa"/>
            <w:vAlign w:val="center"/>
          </w:tcPr>
          <w:p w14:paraId="4410B27F"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Heading 1</w:t>
            </w:r>
          </w:p>
        </w:tc>
        <w:tc>
          <w:tcPr>
            <w:tcW w:w="3968" w:type="dxa"/>
            <w:vAlign w:val="center"/>
          </w:tcPr>
          <w:p w14:paraId="4F9C7E6A"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header with lettering (A. B, C …)</w:t>
            </w:r>
          </w:p>
        </w:tc>
      </w:tr>
      <w:tr w:rsidR="00CC5281" w14:paraId="57FBE603" w14:textId="77777777" w:rsidTr="00823B83">
        <w:trPr>
          <w:jc w:val="center"/>
        </w:trPr>
        <w:tc>
          <w:tcPr>
            <w:tcW w:w="1844" w:type="dxa"/>
            <w:tcBorders>
              <w:bottom w:val="single" w:sz="4" w:space="0" w:color="000000"/>
            </w:tcBorders>
            <w:vAlign w:val="center"/>
          </w:tcPr>
          <w:p w14:paraId="44D327F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Heading 2</w:t>
            </w:r>
          </w:p>
        </w:tc>
        <w:tc>
          <w:tcPr>
            <w:tcW w:w="3968" w:type="dxa"/>
            <w:tcBorders>
              <w:bottom w:val="single" w:sz="4" w:space="0" w:color="000000"/>
            </w:tcBorders>
            <w:vAlign w:val="center"/>
          </w:tcPr>
          <w:p w14:paraId="73B092C8"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second-level header with alphanumeric coding (e.g. B1. B2, B3 …)</w:t>
            </w:r>
          </w:p>
        </w:tc>
      </w:tr>
    </w:tbl>
    <w:p w14:paraId="471584BE" w14:textId="1EA6A469" w:rsidR="00CC5281" w:rsidRDefault="00CC5281" w:rsidP="006C61DE">
      <w:pPr>
        <w:pStyle w:val="MainTextHeadingB"/>
        <w:spacing w:after="0"/>
      </w:pPr>
    </w:p>
    <w:p w14:paraId="6BB703E7" w14:textId="79FE05B7" w:rsidR="00CC5281" w:rsidRDefault="00CC5281" w:rsidP="00CC5281">
      <w:pPr>
        <w:pStyle w:val="MainTextHeadingB"/>
        <w:numPr>
          <w:ilvl w:val="0"/>
          <w:numId w:val="11"/>
        </w:numPr>
      </w:pPr>
      <w:r>
        <w:rPr>
          <w:noProof/>
        </w:rPr>
        <w:drawing>
          <wp:anchor distT="0" distB="0" distL="114300" distR="114300" simplePos="0" relativeHeight="251670528" behindDoc="0" locked="0" layoutInCell="1" hidden="0" allowOverlap="1" wp14:anchorId="77A2B4E7" wp14:editId="69C78503">
            <wp:simplePos x="0" y="0"/>
            <wp:positionH relativeFrom="column">
              <wp:posOffset>635635</wp:posOffset>
            </wp:positionH>
            <wp:positionV relativeFrom="paragraph">
              <wp:posOffset>407406</wp:posOffset>
            </wp:positionV>
            <wp:extent cx="4097020" cy="2518410"/>
            <wp:effectExtent l="0" t="0" r="0" b="0"/>
            <wp:wrapTopAndBottom distT="0" distB="0"/>
            <wp:docPr id="16" name="image4.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4.png" descr="A screenshot of a computer&#10;&#10;AI-generated content may be incorrect."/>
                    <pic:cNvPicPr preferRelativeResize="0"/>
                  </pic:nvPicPr>
                  <pic:blipFill>
                    <a:blip r:embed="rId20"/>
                    <a:srcRect/>
                    <a:stretch>
                      <a:fillRect/>
                    </a:stretch>
                  </pic:blipFill>
                  <pic:spPr>
                    <a:xfrm>
                      <a:off x="0" y="0"/>
                      <a:ext cx="4097020" cy="2518410"/>
                    </a:xfrm>
                    <a:prstGeom prst="rect">
                      <a:avLst/>
                    </a:prstGeom>
                    <a:ln/>
                  </pic:spPr>
                </pic:pic>
              </a:graphicData>
            </a:graphic>
            <wp14:sizeRelH relativeFrom="margin">
              <wp14:pctWidth>0</wp14:pctWidth>
            </wp14:sizeRelH>
            <wp14:sizeRelV relativeFrom="margin">
              <wp14:pctHeight>0</wp14:pctHeight>
            </wp14:sizeRelV>
          </wp:anchor>
        </w:drawing>
      </w:r>
      <w:r>
        <w:t>If you successfully adhere to this instruction, your article will be generated into a bookmarked PDF that is easy to be navigated by readers.</w:t>
      </w:r>
    </w:p>
    <w:p w14:paraId="671DAF93" w14:textId="5E659ACA" w:rsidR="00CC5281" w:rsidRDefault="00CC5281" w:rsidP="00CC5281">
      <w:pPr>
        <w:pBdr>
          <w:top w:val="nil"/>
          <w:left w:val="nil"/>
          <w:bottom w:val="nil"/>
          <w:right w:val="nil"/>
          <w:between w:val="nil"/>
        </w:pBdr>
        <w:spacing w:before="60"/>
        <w:rPr>
          <w:color w:val="000000"/>
        </w:rPr>
      </w:pPr>
    </w:p>
    <w:p w14:paraId="78E58193" w14:textId="52713B18" w:rsidR="00CC5281" w:rsidRDefault="00CC5281" w:rsidP="00CC5281">
      <w:pPr>
        <w:pBdr>
          <w:top w:val="nil"/>
          <w:left w:val="nil"/>
          <w:bottom w:val="nil"/>
          <w:right w:val="nil"/>
          <w:between w:val="nil"/>
        </w:pBdr>
        <w:spacing w:before="60"/>
        <w:rPr>
          <w:color w:val="000000"/>
        </w:rPr>
      </w:pPr>
    </w:p>
    <w:p w14:paraId="11DEFCCC" w14:textId="32509342" w:rsidR="00CC5281" w:rsidRDefault="00CC5281" w:rsidP="006266BC">
      <w:pPr>
        <w:pStyle w:val="MainTextHeadingB"/>
        <w:numPr>
          <w:ilvl w:val="0"/>
          <w:numId w:val="11"/>
        </w:numPr>
      </w:pPr>
      <w:r>
        <w:t>This journal is a double-blind peer-reviewed open access journal that does not charge any publication fees. The journal is managed by volunteering academics of UiTM whose responsibilities include teaching, research, supervision, administration, and other academic obligations. Hence, your adherence to this guideline when submitting your manuscript is highly appreciated.</w:t>
      </w:r>
    </w:p>
    <w:p w14:paraId="64BA050B" w14:textId="77777777" w:rsidR="00CC5281" w:rsidRPr="00B43FD0" w:rsidRDefault="00CC5281" w:rsidP="00CC5281">
      <w:pPr>
        <w:pStyle w:val="HeadingA"/>
      </w:pPr>
      <w:r w:rsidRPr="00B43FD0">
        <w:lastRenderedPageBreak/>
        <w:t>TRANSLITERATION GUIDE</w:t>
      </w:r>
    </w:p>
    <w:tbl>
      <w:tblPr>
        <w:tblStyle w:val="TableGrid"/>
        <w:tblW w:w="0" w:type="auto"/>
        <w:jc w:val="center"/>
        <w:tblLook w:val="04A0" w:firstRow="1" w:lastRow="0" w:firstColumn="1" w:lastColumn="0" w:noHBand="0" w:noVBand="1"/>
      </w:tblPr>
      <w:tblGrid>
        <w:gridCol w:w="452"/>
        <w:gridCol w:w="1083"/>
        <w:gridCol w:w="1110"/>
        <w:gridCol w:w="1047"/>
        <w:gridCol w:w="1158"/>
      </w:tblGrid>
      <w:tr w:rsidR="00CC5281" w:rsidRPr="00B43FD0" w14:paraId="1CE82699" w14:textId="77777777" w:rsidTr="00823B83">
        <w:trPr>
          <w:jc w:val="center"/>
        </w:trPr>
        <w:tc>
          <w:tcPr>
            <w:tcW w:w="0" w:type="auto"/>
            <w:vMerge w:val="restart"/>
            <w:shd w:val="clear" w:color="auto" w:fill="D9D9D9" w:themeFill="background1" w:themeFillShade="D9"/>
          </w:tcPr>
          <w:p w14:paraId="4F6054BB"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No.</w:t>
            </w:r>
          </w:p>
        </w:tc>
        <w:tc>
          <w:tcPr>
            <w:tcW w:w="0" w:type="auto"/>
            <w:vMerge w:val="restart"/>
            <w:shd w:val="clear" w:color="auto" w:fill="D9D9D9" w:themeFill="background1" w:themeFillShade="D9"/>
          </w:tcPr>
          <w:p w14:paraId="3D9F6CB1"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Arabic letters</w:t>
            </w:r>
          </w:p>
        </w:tc>
        <w:tc>
          <w:tcPr>
            <w:tcW w:w="0" w:type="auto"/>
            <w:vMerge w:val="restart"/>
            <w:shd w:val="clear" w:color="auto" w:fill="D9D9D9" w:themeFill="background1" w:themeFillShade="D9"/>
          </w:tcPr>
          <w:p w14:paraId="28198537"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Roman letters</w:t>
            </w:r>
          </w:p>
        </w:tc>
        <w:tc>
          <w:tcPr>
            <w:tcW w:w="0" w:type="auto"/>
            <w:gridSpan w:val="2"/>
            <w:shd w:val="clear" w:color="auto" w:fill="D9D9D9" w:themeFill="background1" w:themeFillShade="D9"/>
          </w:tcPr>
          <w:p w14:paraId="76184A52"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Example</w:t>
            </w:r>
          </w:p>
        </w:tc>
      </w:tr>
      <w:tr w:rsidR="00CC5281" w:rsidRPr="00B43FD0" w14:paraId="0FC3EBD7" w14:textId="77777777" w:rsidTr="006C61DE">
        <w:trPr>
          <w:trHeight w:val="184"/>
          <w:jc w:val="center"/>
        </w:trPr>
        <w:tc>
          <w:tcPr>
            <w:tcW w:w="0" w:type="auto"/>
            <w:vMerge/>
            <w:shd w:val="clear" w:color="auto" w:fill="D9D9D9" w:themeFill="background1" w:themeFillShade="D9"/>
          </w:tcPr>
          <w:p w14:paraId="111D8A56" w14:textId="77777777" w:rsidR="00CC5281" w:rsidRPr="006C61DE" w:rsidRDefault="00CC5281" w:rsidP="006C61DE">
            <w:pPr>
              <w:pStyle w:val="NormalBaru"/>
              <w:spacing w:before="0" w:line="240" w:lineRule="auto"/>
              <w:ind w:firstLine="0"/>
              <w:jc w:val="center"/>
              <w:rPr>
                <w:sz w:val="16"/>
                <w:szCs w:val="16"/>
              </w:rPr>
            </w:pPr>
          </w:p>
        </w:tc>
        <w:tc>
          <w:tcPr>
            <w:tcW w:w="0" w:type="auto"/>
            <w:vMerge/>
            <w:shd w:val="clear" w:color="auto" w:fill="D9D9D9" w:themeFill="background1" w:themeFillShade="D9"/>
          </w:tcPr>
          <w:p w14:paraId="3550B50C" w14:textId="77777777" w:rsidR="00CC5281" w:rsidRPr="006C61DE" w:rsidRDefault="00CC5281" w:rsidP="006C61DE">
            <w:pPr>
              <w:pStyle w:val="NormalBaru"/>
              <w:spacing w:before="0" w:line="240" w:lineRule="auto"/>
              <w:ind w:firstLine="0"/>
              <w:jc w:val="center"/>
              <w:rPr>
                <w:sz w:val="16"/>
                <w:szCs w:val="16"/>
              </w:rPr>
            </w:pPr>
          </w:p>
        </w:tc>
        <w:tc>
          <w:tcPr>
            <w:tcW w:w="0" w:type="auto"/>
            <w:vMerge/>
            <w:shd w:val="clear" w:color="auto" w:fill="D9D9D9" w:themeFill="background1" w:themeFillShade="D9"/>
          </w:tcPr>
          <w:p w14:paraId="743E62DA" w14:textId="77777777" w:rsidR="00CC5281" w:rsidRPr="006C61DE" w:rsidRDefault="00CC5281" w:rsidP="006C61DE">
            <w:pPr>
              <w:pStyle w:val="NormalBaru"/>
              <w:spacing w:before="0" w:line="240" w:lineRule="auto"/>
              <w:ind w:firstLine="0"/>
              <w:jc w:val="center"/>
              <w:rPr>
                <w:sz w:val="16"/>
                <w:szCs w:val="16"/>
              </w:rPr>
            </w:pPr>
          </w:p>
        </w:tc>
        <w:tc>
          <w:tcPr>
            <w:tcW w:w="0" w:type="auto"/>
            <w:shd w:val="clear" w:color="auto" w:fill="D9D9D9" w:themeFill="background1" w:themeFillShade="D9"/>
          </w:tcPr>
          <w:p w14:paraId="186328B4"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Arabic script</w:t>
            </w:r>
          </w:p>
        </w:tc>
        <w:tc>
          <w:tcPr>
            <w:tcW w:w="0" w:type="auto"/>
            <w:shd w:val="clear" w:color="auto" w:fill="D9D9D9" w:themeFill="background1" w:themeFillShade="D9"/>
          </w:tcPr>
          <w:p w14:paraId="2F1D3D42"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Transliteration</w:t>
            </w:r>
          </w:p>
        </w:tc>
      </w:tr>
      <w:tr w:rsidR="00CC5281" w:rsidRPr="00B43FD0" w14:paraId="7CC816E4" w14:textId="77777777" w:rsidTr="00823B83">
        <w:trPr>
          <w:jc w:val="center"/>
        </w:trPr>
        <w:tc>
          <w:tcPr>
            <w:tcW w:w="0" w:type="auto"/>
            <w:vAlign w:val="bottom"/>
          </w:tcPr>
          <w:p w14:paraId="6A3B48EE"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w:t>
            </w:r>
          </w:p>
        </w:tc>
        <w:tc>
          <w:tcPr>
            <w:tcW w:w="0" w:type="auto"/>
          </w:tcPr>
          <w:p w14:paraId="7F69CAA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w:t>
            </w:r>
          </w:p>
        </w:tc>
        <w:tc>
          <w:tcPr>
            <w:tcW w:w="0" w:type="auto"/>
          </w:tcPr>
          <w:p w14:paraId="1890034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 (a,i,u)</w:t>
            </w:r>
          </w:p>
        </w:tc>
        <w:tc>
          <w:tcPr>
            <w:tcW w:w="0" w:type="auto"/>
          </w:tcPr>
          <w:p w14:paraId="67DA341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القرأة</w:t>
            </w:r>
          </w:p>
        </w:tc>
        <w:tc>
          <w:tcPr>
            <w:tcW w:w="0" w:type="auto"/>
          </w:tcPr>
          <w:p w14:paraId="390E8319"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al-qira’ah</w:t>
            </w:r>
          </w:p>
        </w:tc>
      </w:tr>
      <w:tr w:rsidR="00CC5281" w:rsidRPr="00B43FD0" w14:paraId="62DBA2A6" w14:textId="77777777" w:rsidTr="00823B83">
        <w:trPr>
          <w:jc w:val="center"/>
        </w:trPr>
        <w:tc>
          <w:tcPr>
            <w:tcW w:w="0" w:type="auto"/>
            <w:vAlign w:val="bottom"/>
          </w:tcPr>
          <w:p w14:paraId="23232D9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w:t>
            </w:r>
          </w:p>
        </w:tc>
        <w:tc>
          <w:tcPr>
            <w:tcW w:w="0" w:type="auto"/>
          </w:tcPr>
          <w:p w14:paraId="179941B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ب</w:t>
            </w:r>
          </w:p>
        </w:tc>
        <w:tc>
          <w:tcPr>
            <w:tcW w:w="0" w:type="auto"/>
          </w:tcPr>
          <w:p w14:paraId="6D79E77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b</w:t>
            </w:r>
          </w:p>
        </w:tc>
        <w:tc>
          <w:tcPr>
            <w:tcW w:w="0" w:type="auto"/>
          </w:tcPr>
          <w:p w14:paraId="78B2651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بــعــث</w:t>
            </w:r>
          </w:p>
        </w:tc>
        <w:tc>
          <w:tcPr>
            <w:tcW w:w="0" w:type="auto"/>
          </w:tcPr>
          <w:p w14:paraId="6EDE57CF"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ba‘atha</w:t>
            </w:r>
          </w:p>
        </w:tc>
      </w:tr>
      <w:tr w:rsidR="00CC5281" w:rsidRPr="00B43FD0" w14:paraId="63F129D8" w14:textId="77777777" w:rsidTr="00823B83">
        <w:trPr>
          <w:jc w:val="center"/>
        </w:trPr>
        <w:tc>
          <w:tcPr>
            <w:tcW w:w="0" w:type="auto"/>
            <w:vAlign w:val="bottom"/>
          </w:tcPr>
          <w:p w14:paraId="1EFB9D4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3</w:t>
            </w:r>
          </w:p>
        </w:tc>
        <w:tc>
          <w:tcPr>
            <w:tcW w:w="0" w:type="auto"/>
          </w:tcPr>
          <w:p w14:paraId="35CDD15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ت</w:t>
            </w:r>
          </w:p>
        </w:tc>
        <w:tc>
          <w:tcPr>
            <w:tcW w:w="0" w:type="auto"/>
          </w:tcPr>
          <w:p w14:paraId="33E4A59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t</w:t>
            </w:r>
          </w:p>
        </w:tc>
        <w:tc>
          <w:tcPr>
            <w:tcW w:w="0" w:type="auto"/>
          </w:tcPr>
          <w:p w14:paraId="65B141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تــــاب</w:t>
            </w:r>
          </w:p>
        </w:tc>
        <w:tc>
          <w:tcPr>
            <w:tcW w:w="0" w:type="auto"/>
          </w:tcPr>
          <w:p w14:paraId="5C19C6EC"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tāba</w:t>
            </w:r>
          </w:p>
        </w:tc>
      </w:tr>
      <w:tr w:rsidR="00CC5281" w:rsidRPr="00B43FD0" w14:paraId="6DE4EC7A" w14:textId="77777777" w:rsidTr="00823B83">
        <w:trPr>
          <w:jc w:val="center"/>
        </w:trPr>
        <w:tc>
          <w:tcPr>
            <w:tcW w:w="0" w:type="auto"/>
            <w:vAlign w:val="bottom"/>
          </w:tcPr>
          <w:p w14:paraId="35DF22B4"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4</w:t>
            </w:r>
          </w:p>
        </w:tc>
        <w:tc>
          <w:tcPr>
            <w:tcW w:w="0" w:type="auto"/>
          </w:tcPr>
          <w:p w14:paraId="4C4328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ث</w:t>
            </w:r>
          </w:p>
        </w:tc>
        <w:tc>
          <w:tcPr>
            <w:tcW w:w="0" w:type="auto"/>
          </w:tcPr>
          <w:p w14:paraId="4764AB07"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th</w:t>
            </w:r>
          </w:p>
        </w:tc>
        <w:tc>
          <w:tcPr>
            <w:tcW w:w="0" w:type="auto"/>
          </w:tcPr>
          <w:p w14:paraId="7C0214B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ثـــواب</w:t>
            </w:r>
          </w:p>
        </w:tc>
        <w:tc>
          <w:tcPr>
            <w:tcW w:w="0" w:type="auto"/>
          </w:tcPr>
          <w:p w14:paraId="76E297C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thawāba</w:t>
            </w:r>
          </w:p>
        </w:tc>
      </w:tr>
      <w:tr w:rsidR="00CC5281" w:rsidRPr="00B43FD0" w14:paraId="56241C5D" w14:textId="77777777" w:rsidTr="00823B83">
        <w:trPr>
          <w:jc w:val="center"/>
        </w:trPr>
        <w:tc>
          <w:tcPr>
            <w:tcW w:w="0" w:type="auto"/>
            <w:vAlign w:val="bottom"/>
          </w:tcPr>
          <w:p w14:paraId="02510008"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5</w:t>
            </w:r>
          </w:p>
        </w:tc>
        <w:tc>
          <w:tcPr>
            <w:tcW w:w="0" w:type="auto"/>
          </w:tcPr>
          <w:p w14:paraId="787AE22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ج</w:t>
            </w:r>
          </w:p>
        </w:tc>
        <w:tc>
          <w:tcPr>
            <w:tcW w:w="0" w:type="auto"/>
          </w:tcPr>
          <w:p w14:paraId="1D44168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j</w:t>
            </w:r>
          </w:p>
        </w:tc>
        <w:tc>
          <w:tcPr>
            <w:tcW w:w="0" w:type="auto"/>
          </w:tcPr>
          <w:p w14:paraId="5820B70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جعل</w:t>
            </w:r>
          </w:p>
        </w:tc>
        <w:tc>
          <w:tcPr>
            <w:tcW w:w="0" w:type="auto"/>
          </w:tcPr>
          <w:p w14:paraId="7A1A185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ja‘ala</w:t>
            </w:r>
          </w:p>
        </w:tc>
      </w:tr>
      <w:tr w:rsidR="00CC5281" w:rsidRPr="00B43FD0" w14:paraId="4CDA1353" w14:textId="77777777" w:rsidTr="00823B83">
        <w:trPr>
          <w:jc w:val="center"/>
        </w:trPr>
        <w:tc>
          <w:tcPr>
            <w:tcW w:w="0" w:type="auto"/>
            <w:vAlign w:val="bottom"/>
          </w:tcPr>
          <w:p w14:paraId="4261117F"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6</w:t>
            </w:r>
          </w:p>
        </w:tc>
        <w:tc>
          <w:tcPr>
            <w:tcW w:w="0" w:type="auto"/>
          </w:tcPr>
          <w:p w14:paraId="20E91CB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ح</w:t>
            </w:r>
          </w:p>
        </w:tc>
        <w:tc>
          <w:tcPr>
            <w:tcW w:w="0" w:type="auto"/>
          </w:tcPr>
          <w:p w14:paraId="29FE66D4"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ḥ</w:t>
            </w:r>
          </w:p>
        </w:tc>
        <w:tc>
          <w:tcPr>
            <w:tcW w:w="0" w:type="auto"/>
          </w:tcPr>
          <w:p w14:paraId="1FBB932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حلب</w:t>
            </w:r>
          </w:p>
        </w:tc>
        <w:tc>
          <w:tcPr>
            <w:tcW w:w="0" w:type="auto"/>
          </w:tcPr>
          <w:p w14:paraId="7A092B96"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ḥalaba</w:t>
            </w:r>
          </w:p>
        </w:tc>
      </w:tr>
      <w:tr w:rsidR="00CC5281" w:rsidRPr="00B43FD0" w14:paraId="4662E350" w14:textId="77777777" w:rsidTr="00823B83">
        <w:trPr>
          <w:jc w:val="center"/>
        </w:trPr>
        <w:tc>
          <w:tcPr>
            <w:tcW w:w="0" w:type="auto"/>
            <w:vAlign w:val="bottom"/>
          </w:tcPr>
          <w:p w14:paraId="65243E7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7</w:t>
            </w:r>
          </w:p>
        </w:tc>
        <w:tc>
          <w:tcPr>
            <w:tcW w:w="0" w:type="auto"/>
          </w:tcPr>
          <w:p w14:paraId="3A7DBAA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خ</w:t>
            </w:r>
          </w:p>
        </w:tc>
        <w:tc>
          <w:tcPr>
            <w:tcW w:w="0" w:type="auto"/>
          </w:tcPr>
          <w:p w14:paraId="046EFEA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kh</w:t>
            </w:r>
          </w:p>
        </w:tc>
        <w:tc>
          <w:tcPr>
            <w:tcW w:w="0" w:type="auto"/>
          </w:tcPr>
          <w:p w14:paraId="312B05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خطب</w:t>
            </w:r>
          </w:p>
        </w:tc>
        <w:tc>
          <w:tcPr>
            <w:tcW w:w="0" w:type="auto"/>
          </w:tcPr>
          <w:p w14:paraId="5A6DEE7C"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khataba</w:t>
            </w:r>
          </w:p>
        </w:tc>
      </w:tr>
      <w:tr w:rsidR="00CC5281" w:rsidRPr="00B43FD0" w14:paraId="1AB4CEEA" w14:textId="77777777" w:rsidTr="00823B83">
        <w:trPr>
          <w:jc w:val="center"/>
        </w:trPr>
        <w:tc>
          <w:tcPr>
            <w:tcW w:w="0" w:type="auto"/>
            <w:vAlign w:val="bottom"/>
          </w:tcPr>
          <w:p w14:paraId="5AB74CD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8</w:t>
            </w:r>
          </w:p>
        </w:tc>
        <w:tc>
          <w:tcPr>
            <w:tcW w:w="0" w:type="auto"/>
          </w:tcPr>
          <w:p w14:paraId="450C2A6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د</w:t>
            </w:r>
          </w:p>
        </w:tc>
        <w:tc>
          <w:tcPr>
            <w:tcW w:w="0" w:type="auto"/>
          </w:tcPr>
          <w:p w14:paraId="7EC377C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w:t>
            </w:r>
          </w:p>
        </w:tc>
        <w:tc>
          <w:tcPr>
            <w:tcW w:w="0" w:type="auto"/>
          </w:tcPr>
          <w:p w14:paraId="2BD6D64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دفع</w:t>
            </w:r>
          </w:p>
        </w:tc>
        <w:tc>
          <w:tcPr>
            <w:tcW w:w="0" w:type="auto"/>
          </w:tcPr>
          <w:p w14:paraId="6BE71245"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dafa‘a</w:t>
            </w:r>
          </w:p>
        </w:tc>
      </w:tr>
      <w:tr w:rsidR="00CC5281" w:rsidRPr="00B43FD0" w14:paraId="094EB7F5" w14:textId="77777777" w:rsidTr="00823B83">
        <w:trPr>
          <w:jc w:val="center"/>
        </w:trPr>
        <w:tc>
          <w:tcPr>
            <w:tcW w:w="0" w:type="auto"/>
            <w:vAlign w:val="bottom"/>
          </w:tcPr>
          <w:p w14:paraId="2572A593"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9</w:t>
            </w:r>
          </w:p>
        </w:tc>
        <w:tc>
          <w:tcPr>
            <w:tcW w:w="0" w:type="auto"/>
          </w:tcPr>
          <w:p w14:paraId="3A46C59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ذ</w:t>
            </w:r>
          </w:p>
        </w:tc>
        <w:tc>
          <w:tcPr>
            <w:tcW w:w="0" w:type="auto"/>
          </w:tcPr>
          <w:p w14:paraId="48169C0D"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dh</w:t>
            </w:r>
          </w:p>
        </w:tc>
        <w:tc>
          <w:tcPr>
            <w:tcW w:w="0" w:type="auto"/>
          </w:tcPr>
          <w:p w14:paraId="266D7E0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ذهب</w:t>
            </w:r>
          </w:p>
        </w:tc>
        <w:tc>
          <w:tcPr>
            <w:tcW w:w="0" w:type="auto"/>
          </w:tcPr>
          <w:p w14:paraId="5188D48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dhahaba</w:t>
            </w:r>
          </w:p>
        </w:tc>
      </w:tr>
      <w:tr w:rsidR="00CC5281" w:rsidRPr="00B43FD0" w14:paraId="43305DF8" w14:textId="77777777" w:rsidTr="00823B83">
        <w:trPr>
          <w:jc w:val="center"/>
        </w:trPr>
        <w:tc>
          <w:tcPr>
            <w:tcW w:w="0" w:type="auto"/>
            <w:vAlign w:val="bottom"/>
          </w:tcPr>
          <w:p w14:paraId="2BF3F53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10</w:t>
            </w:r>
          </w:p>
        </w:tc>
        <w:tc>
          <w:tcPr>
            <w:tcW w:w="0" w:type="auto"/>
          </w:tcPr>
          <w:p w14:paraId="4913163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ر</w:t>
            </w:r>
          </w:p>
        </w:tc>
        <w:tc>
          <w:tcPr>
            <w:tcW w:w="0" w:type="auto"/>
          </w:tcPr>
          <w:p w14:paraId="7C47667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r</w:t>
            </w:r>
          </w:p>
        </w:tc>
        <w:tc>
          <w:tcPr>
            <w:tcW w:w="0" w:type="auto"/>
          </w:tcPr>
          <w:p w14:paraId="5A33999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رجع</w:t>
            </w:r>
          </w:p>
        </w:tc>
        <w:tc>
          <w:tcPr>
            <w:tcW w:w="0" w:type="auto"/>
          </w:tcPr>
          <w:p w14:paraId="0897D0C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raja’a</w:t>
            </w:r>
          </w:p>
        </w:tc>
      </w:tr>
      <w:tr w:rsidR="00CC5281" w:rsidRPr="00B43FD0" w14:paraId="0AD1FD9B" w14:textId="77777777" w:rsidTr="00823B83">
        <w:trPr>
          <w:jc w:val="center"/>
        </w:trPr>
        <w:tc>
          <w:tcPr>
            <w:tcW w:w="0" w:type="auto"/>
            <w:vAlign w:val="bottom"/>
          </w:tcPr>
          <w:p w14:paraId="3191D57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11</w:t>
            </w:r>
          </w:p>
        </w:tc>
        <w:tc>
          <w:tcPr>
            <w:tcW w:w="0" w:type="auto"/>
          </w:tcPr>
          <w:p w14:paraId="42B76FC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ز</w:t>
            </w:r>
          </w:p>
        </w:tc>
        <w:tc>
          <w:tcPr>
            <w:tcW w:w="0" w:type="auto"/>
          </w:tcPr>
          <w:p w14:paraId="12470F11"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z</w:t>
            </w:r>
          </w:p>
        </w:tc>
        <w:tc>
          <w:tcPr>
            <w:tcW w:w="0" w:type="auto"/>
          </w:tcPr>
          <w:p w14:paraId="4B19AB6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زرع</w:t>
            </w:r>
          </w:p>
        </w:tc>
        <w:tc>
          <w:tcPr>
            <w:tcW w:w="0" w:type="auto"/>
          </w:tcPr>
          <w:p w14:paraId="32D0AEE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zara’a</w:t>
            </w:r>
          </w:p>
        </w:tc>
      </w:tr>
      <w:tr w:rsidR="00CC5281" w:rsidRPr="00B43FD0" w14:paraId="71CCF50F" w14:textId="77777777" w:rsidTr="00823B83">
        <w:trPr>
          <w:jc w:val="center"/>
        </w:trPr>
        <w:tc>
          <w:tcPr>
            <w:tcW w:w="0" w:type="auto"/>
            <w:vAlign w:val="bottom"/>
          </w:tcPr>
          <w:p w14:paraId="34FACD32"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12</w:t>
            </w:r>
          </w:p>
        </w:tc>
        <w:tc>
          <w:tcPr>
            <w:tcW w:w="0" w:type="auto"/>
          </w:tcPr>
          <w:p w14:paraId="149EBF40"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س</w:t>
            </w:r>
          </w:p>
        </w:tc>
        <w:tc>
          <w:tcPr>
            <w:tcW w:w="0" w:type="auto"/>
          </w:tcPr>
          <w:p w14:paraId="291BA3B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w:t>
            </w:r>
          </w:p>
        </w:tc>
        <w:tc>
          <w:tcPr>
            <w:tcW w:w="0" w:type="auto"/>
          </w:tcPr>
          <w:p w14:paraId="24635B93"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سمع</w:t>
            </w:r>
          </w:p>
        </w:tc>
        <w:tc>
          <w:tcPr>
            <w:tcW w:w="0" w:type="auto"/>
          </w:tcPr>
          <w:p w14:paraId="12BCD89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sami‘a</w:t>
            </w:r>
          </w:p>
        </w:tc>
      </w:tr>
      <w:tr w:rsidR="00CC5281" w:rsidRPr="00B43FD0" w14:paraId="1DDA682A" w14:textId="77777777" w:rsidTr="00823B83">
        <w:trPr>
          <w:jc w:val="center"/>
        </w:trPr>
        <w:tc>
          <w:tcPr>
            <w:tcW w:w="0" w:type="auto"/>
            <w:vAlign w:val="bottom"/>
          </w:tcPr>
          <w:p w14:paraId="5EE23E1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13</w:t>
            </w:r>
          </w:p>
        </w:tc>
        <w:tc>
          <w:tcPr>
            <w:tcW w:w="0" w:type="auto"/>
          </w:tcPr>
          <w:p w14:paraId="28755CD0"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ش</w:t>
            </w:r>
          </w:p>
        </w:tc>
        <w:tc>
          <w:tcPr>
            <w:tcW w:w="0" w:type="auto"/>
          </w:tcPr>
          <w:p w14:paraId="39766A9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sh</w:t>
            </w:r>
          </w:p>
        </w:tc>
        <w:tc>
          <w:tcPr>
            <w:tcW w:w="0" w:type="auto"/>
          </w:tcPr>
          <w:p w14:paraId="0EE3B9D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شفع</w:t>
            </w:r>
          </w:p>
        </w:tc>
        <w:tc>
          <w:tcPr>
            <w:tcW w:w="0" w:type="auto"/>
          </w:tcPr>
          <w:p w14:paraId="515DFDB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shafa‘a</w:t>
            </w:r>
          </w:p>
        </w:tc>
      </w:tr>
      <w:tr w:rsidR="00CC5281" w:rsidRPr="00B43FD0" w14:paraId="2CD42CB5" w14:textId="77777777" w:rsidTr="00823B83">
        <w:trPr>
          <w:jc w:val="center"/>
        </w:trPr>
        <w:tc>
          <w:tcPr>
            <w:tcW w:w="0" w:type="auto"/>
            <w:vAlign w:val="bottom"/>
          </w:tcPr>
          <w:p w14:paraId="5EDAC63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14</w:t>
            </w:r>
          </w:p>
        </w:tc>
        <w:tc>
          <w:tcPr>
            <w:tcW w:w="0" w:type="auto"/>
          </w:tcPr>
          <w:p w14:paraId="09F2CCE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ص</w:t>
            </w:r>
          </w:p>
        </w:tc>
        <w:tc>
          <w:tcPr>
            <w:tcW w:w="0" w:type="auto"/>
          </w:tcPr>
          <w:p w14:paraId="42AA7D4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w:t>
            </w:r>
          </w:p>
        </w:tc>
        <w:tc>
          <w:tcPr>
            <w:tcW w:w="0" w:type="auto"/>
          </w:tcPr>
          <w:p w14:paraId="2193CBD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صعد</w:t>
            </w:r>
          </w:p>
        </w:tc>
        <w:tc>
          <w:tcPr>
            <w:tcW w:w="0" w:type="auto"/>
          </w:tcPr>
          <w:p w14:paraId="3E004E9A"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ṣa‘ada</w:t>
            </w:r>
          </w:p>
        </w:tc>
      </w:tr>
      <w:tr w:rsidR="00CC5281" w:rsidRPr="00B43FD0" w14:paraId="5216C74D" w14:textId="77777777" w:rsidTr="00823B83">
        <w:trPr>
          <w:jc w:val="center"/>
        </w:trPr>
        <w:tc>
          <w:tcPr>
            <w:tcW w:w="0" w:type="auto"/>
            <w:vAlign w:val="bottom"/>
          </w:tcPr>
          <w:p w14:paraId="62C3EF86"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15</w:t>
            </w:r>
          </w:p>
        </w:tc>
        <w:tc>
          <w:tcPr>
            <w:tcW w:w="0" w:type="auto"/>
          </w:tcPr>
          <w:p w14:paraId="11C8C45E"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ض</w:t>
            </w:r>
          </w:p>
        </w:tc>
        <w:tc>
          <w:tcPr>
            <w:tcW w:w="0" w:type="auto"/>
          </w:tcPr>
          <w:p w14:paraId="5E221813"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w:t>
            </w:r>
          </w:p>
        </w:tc>
        <w:tc>
          <w:tcPr>
            <w:tcW w:w="0" w:type="auto"/>
          </w:tcPr>
          <w:p w14:paraId="5D02672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ضلل</w:t>
            </w:r>
          </w:p>
        </w:tc>
        <w:tc>
          <w:tcPr>
            <w:tcW w:w="0" w:type="auto"/>
          </w:tcPr>
          <w:p w14:paraId="403BD2E7"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ḍalala</w:t>
            </w:r>
          </w:p>
        </w:tc>
      </w:tr>
      <w:tr w:rsidR="00CC5281" w:rsidRPr="00B43FD0" w14:paraId="0345FF7F" w14:textId="77777777" w:rsidTr="00823B83">
        <w:trPr>
          <w:jc w:val="center"/>
        </w:trPr>
        <w:tc>
          <w:tcPr>
            <w:tcW w:w="0" w:type="auto"/>
            <w:vAlign w:val="bottom"/>
          </w:tcPr>
          <w:p w14:paraId="4EE8B794"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16</w:t>
            </w:r>
          </w:p>
        </w:tc>
        <w:tc>
          <w:tcPr>
            <w:tcW w:w="0" w:type="auto"/>
          </w:tcPr>
          <w:p w14:paraId="50D7841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ط</w:t>
            </w:r>
          </w:p>
        </w:tc>
        <w:tc>
          <w:tcPr>
            <w:tcW w:w="0" w:type="auto"/>
          </w:tcPr>
          <w:p w14:paraId="76F3C364"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ṭ</w:t>
            </w:r>
          </w:p>
        </w:tc>
        <w:tc>
          <w:tcPr>
            <w:tcW w:w="0" w:type="auto"/>
          </w:tcPr>
          <w:p w14:paraId="009BCD6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طلع</w:t>
            </w:r>
          </w:p>
        </w:tc>
        <w:tc>
          <w:tcPr>
            <w:tcW w:w="0" w:type="auto"/>
          </w:tcPr>
          <w:p w14:paraId="742324C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ṭala‘a</w:t>
            </w:r>
          </w:p>
        </w:tc>
      </w:tr>
      <w:tr w:rsidR="00CC5281" w:rsidRPr="00B43FD0" w14:paraId="4C240C4C" w14:textId="77777777" w:rsidTr="00823B83">
        <w:trPr>
          <w:jc w:val="center"/>
        </w:trPr>
        <w:tc>
          <w:tcPr>
            <w:tcW w:w="0" w:type="auto"/>
            <w:vAlign w:val="bottom"/>
          </w:tcPr>
          <w:p w14:paraId="2F67620F"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17</w:t>
            </w:r>
          </w:p>
        </w:tc>
        <w:tc>
          <w:tcPr>
            <w:tcW w:w="0" w:type="auto"/>
          </w:tcPr>
          <w:p w14:paraId="2C29B8C3"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ظ</w:t>
            </w:r>
          </w:p>
        </w:tc>
        <w:tc>
          <w:tcPr>
            <w:tcW w:w="0" w:type="auto"/>
          </w:tcPr>
          <w:p w14:paraId="57A1DD1E"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z</w:t>
            </w:r>
          </w:p>
        </w:tc>
        <w:tc>
          <w:tcPr>
            <w:tcW w:w="0" w:type="auto"/>
          </w:tcPr>
          <w:p w14:paraId="77AC9E4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ظفر</w:t>
            </w:r>
          </w:p>
        </w:tc>
        <w:tc>
          <w:tcPr>
            <w:tcW w:w="0" w:type="auto"/>
          </w:tcPr>
          <w:p w14:paraId="34416748"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ẓafara</w:t>
            </w:r>
          </w:p>
        </w:tc>
      </w:tr>
      <w:tr w:rsidR="00CC5281" w:rsidRPr="00B43FD0" w14:paraId="1717A997" w14:textId="77777777" w:rsidTr="00823B83">
        <w:trPr>
          <w:jc w:val="center"/>
        </w:trPr>
        <w:tc>
          <w:tcPr>
            <w:tcW w:w="0" w:type="auto"/>
            <w:vAlign w:val="bottom"/>
          </w:tcPr>
          <w:p w14:paraId="1DF8A2F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18</w:t>
            </w:r>
          </w:p>
        </w:tc>
        <w:tc>
          <w:tcPr>
            <w:tcW w:w="0" w:type="auto"/>
          </w:tcPr>
          <w:p w14:paraId="6690B20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ع</w:t>
            </w:r>
          </w:p>
        </w:tc>
        <w:tc>
          <w:tcPr>
            <w:tcW w:w="0" w:type="auto"/>
          </w:tcPr>
          <w:p w14:paraId="580A7748"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‘(a,i,u)</w:t>
            </w:r>
          </w:p>
        </w:tc>
        <w:tc>
          <w:tcPr>
            <w:tcW w:w="0" w:type="auto"/>
          </w:tcPr>
          <w:p w14:paraId="248EDC9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عليه</w:t>
            </w:r>
          </w:p>
        </w:tc>
        <w:tc>
          <w:tcPr>
            <w:tcW w:w="0" w:type="auto"/>
          </w:tcPr>
          <w:p w14:paraId="17B1B27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‘alayh</w:t>
            </w:r>
          </w:p>
        </w:tc>
      </w:tr>
      <w:tr w:rsidR="00CC5281" w:rsidRPr="00B43FD0" w14:paraId="12876DC7" w14:textId="77777777" w:rsidTr="00823B83">
        <w:trPr>
          <w:jc w:val="center"/>
        </w:trPr>
        <w:tc>
          <w:tcPr>
            <w:tcW w:w="0" w:type="auto"/>
            <w:vAlign w:val="bottom"/>
          </w:tcPr>
          <w:p w14:paraId="01D1C819"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19</w:t>
            </w:r>
          </w:p>
        </w:tc>
        <w:tc>
          <w:tcPr>
            <w:tcW w:w="0" w:type="auto"/>
          </w:tcPr>
          <w:p w14:paraId="67F60A1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غ</w:t>
            </w:r>
          </w:p>
        </w:tc>
        <w:tc>
          <w:tcPr>
            <w:tcW w:w="0" w:type="auto"/>
          </w:tcPr>
          <w:p w14:paraId="64ED4E13"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gh</w:t>
            </w:r>
          </w:p>
        </w:tc>
        <w:tc>
          <w:tcPr>
            <w:tcW w:w="0" w:type="auto"/>
          </w:tcPr>
          <w:p w14:paraId="7ED9113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غفر</w:t>
            </w:r>
          </w:p>
        </w:tc>
        <w:tc>
          <w:tcPr>
            <w:tcW w:w="0" w:type="auto"/>
          </w:tcPr>
          <w:p w14:paraId="68760414"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ghafara</w:t>
            </w:r>
          </w:p>
        </w:tc>
      </w:tr>
      <w:tr w:rsidR="00CC5281" w:rsidRPr="00B43FD0" w14:paraId="1F5A136E" w14:textId="77777777" w:rsidTr="00823B83">
        <w:trPr>
          <w:jc w:val="center"/>
        </w:trPr>
        <w:tc>
          <w:tcPr>
            <w:tcW w:w="0" w:type="auto"/>
            <w:vAlign w:val="bottom"/>
          </w:tcPr>
          <w:p w14:paraId="708B1E1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20</w:t>
            </w:r>
          </w:p>
        </w:tc>
        <w:tc>
          <w:tcPr>
            <w:tcW w:w="0" w:type="auto"/>
          </w:tcPr>
          <w:p w14:paraId="240E5E67"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ف</w:t>
            </w:r>
          </w:p>
        </w:tc>
        <w:tc>
          <w:tcPr>
            <w:tcW w:w="0" w:type="auto"/>
          </w:tcPr>
          <w:p w14:paraId="56486D9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f</w:t>
            </w:r>
          </w:p>
        </w:tc>
        <w:tc>
          <w:tcPr>
            <w:tcW w:w="0" w:type="auto"/>
          </w:tcPr>
          <w:p w14:paraId="33A1CB7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فلح</w:t>
            </w:r>
          </w:p>
        </w:tc>
        <w:tc>
          <w:tcPr>
            <w:tcW w:w="0" w:type="auto"/>
          </w:tcPr>
          <w:p w14:paraId="61088819"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falaḥa</w:t>
            </w:r>
          </w:p>
        </w:tc>
      </w:tr>
      <w:tr w:rsidR="00CC5281" w:rsidRPr="00B43FD0" w14:paraId="27FE4572" w14:textId="77777777" w:rsidTr="00823B83">
        <w:trPr>
          <w:jc w:val="center"/>
        </w:trPr>
        <w:tc>
          <w:tcPr>
            <w:tcW w:w="0" w:type="auto"/>
            <w:vAlign w:val="bottom"/>
          </w:tcPr>
          <w:p w14:paraId="5DA82F76"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21</w:t>
            </w:r>
          </w:p>
        </w:tc>
        <w:tc>
          <w:tcPr>
            <w:tcW w:w="0" w:type="auto"/>
          </w:tcPr>
          <w:p w14:paraId="1831AD2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w:t>
            </w:r>
          </w:p>
        </w:tc>
        <w:tc>
          <w:tcPr>
            <w:tcW w:w="0" w:type="auto"/>
          </w:tcPr>
          <w:p w14:paraId="44CD024B"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q</w:t>
            </w:r>
          </w:p>
        </w:tc>
        <w:tc>
          <w:tcPr>
            <w:tcW w:w="0" w:type="auto"/>
          </w:tcPr>
          <w:p w14:paraId="07DDCF8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قلم</w:t>
            </w:r>
          </w:p>
        </w:tc>
        <w:tc>
          <w:tcPr>
            <w:tcW w:w="0" w:type="auto"/>
          </w:tcPr>
          <w:p w14:paraId="636EAD6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qalama</w:t>
            </w:r>
          </w:p>
        </w:tc>
      </w:tr>
      <w:tr w:rsidR="00CC5281" w:rsidRPr="00B43FD0" w14:paraId="52436365" w14:textId="77777777" w:rsidTr="00823B83">
        <w:trPr>
          <w:jc w:val="center"/>
        </w:trPr>
        <w:tc>
          <w:tcPr>
            <w:tcW w:w="0" w:type="auto"/>
            <w:vAlign w:val="bottom"/>
          </w:tcPr>
          <w:p w14:paraId="60BAECC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22</w:t>
            </w:r>
          </w:p>
        </w:tc>
        <w:tc>
          <w:tcPr>
            <w:tcW w:w="0" w:type="auto"/>
          </w:tcPr>
          <w:p w14:paraId="7E1A30E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ك</w:t>
            </w:r>
          </w:p>
        </w:tc>
        <w:tc>
          <w:tcPr>
            <w:tcW w:w="0" w:type="auto"/>
          </w:tcPr>
          <w:p w14:paraId="4DD3315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k</w:t>
            </w:r>
          </w:p>
        </w:tc>
        <w:tc>
          <w:tcPr>
            <w:tcW w:w="0" w:type="auto"/>
          </w:tcPr>
          <w:p w14:paraId="3A18903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كتب</w:t>
            </w:r>
          </w:p>
        </w:tc>
        <w:tc>
          <w:tcPr>
            <w:tcW w:w="0" w:type="auto"/>
          </w:tcPr>
          <w:p w14:paraId="5B61CEB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kataba</w:t>
            </w:r>
          </w:p>
        </w:tc>
      </w:tr>
      <w:tr w:rsidR="00CC5281" w:rsidRPr="00B43FD0" w14:paraId="09563F42" w14:textId="77777777" w:rsidTr="00823B83">
        <w:trPr>
          <w:jc w:val="center"/>
        </w:trPr>
        <w:tc>
          <w:tcPr>
            <w:tcW w:w="0" w:type="auto"/>
            <w:vAlign w:val="bottom"/>
          </w:tcPr>
          <w:p w14:paraId="7E4906A2"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23</w:t>
            </w:r>
          </w:p>
        </w:tc>
        <w:tc>
          <w:tcPr>
            <w:tcW w:w="0" w:type="auto"/>
          </w:tcPr>
          <w:p w14:paraId="5290791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ل</w:t>
            </w:r>
          </w:p>
        </w:tc>
        <w:tc>
          <w:tcPr>
            <w:tcW w:w="0" w:type="auto"/>
          </w:tcPr>
          <w:p w14:paraId="0B82A4DA"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l</w:t>
            </w:r>
          </w:p>
        </w:tc>
        <w:tc>
          <w:tcPr>
            <w:tcW w:w="0" w:type="auto"/>
          </w:tcPr>
          <w:p w14:paraId="2DFB00D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لعب</w:t>
            </w:r>
          </w:p>
        </w:tc>
        <w:tc>
          <w:tcPr>
            <w:tcW w:w="0" w:type="auto"/>
          </w:tcPr>
          <w:p w14:paraId="115BC9B8"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la‘iba</w:t>
            </w:r>
          </w:p>
        </w:tc>
      </w:tr>
      <w:tr w:rsidR="00CC5281" w:rsidRPr="00B43FD0" w14:paraId="44002A63" w14:textId="77777777" w:rsidTr="00823B83">
        <w:trPr>
          <w:jc w:val="center"/>
        </w:trPr>
        <w:tc>
          <w:tcPr>
            <w:tcW w:w="0" w:type="auto"/>
            <w:vAlign w:val="bottom"/>
          </w:tcPr>
          <w:p w14:paraId="4CC58F48"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24</w:t>
            </w:r>
          </w:p>
        </w:tc>
        <w:tc>
          <w:tcPr>
            <w:tcW w:w="0" w:type="auto"/>
          </w:tcPr>
          <w:p w14:paraId="5216A1DC"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م</w:t>
            </w:r>
          </w:p>
        </w:tc>
        <w:tc>
          <w:tcPr>
            <w:tcW w:w="0" w:type="auto"/>
          </w:tcPr>
          <w:p w14:paraId="494C538E"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m</w:t>
            </w:r>
          </w:p>
        </w:tc>
        <w:tc>
          <w:tcPr>
            <w:tcW w:w="0" w:type="auto"/>
          </w:tcPr>
          <w:p w14:paraId="102E583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منع</w:t>
            </w:r>
          </w:p>
        </w:tc>
        <w:tc>
          <w:tcPr>
            <w:tcW w:w="0" w:type="auto"/>
          </w:tcPr>
          <w:p w14:paraId="5CFBD3F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mana‘a</w:t>
            </w:r>
          </w:p>
        </w:tc>
      </w:tr>
      <w:tr w:rsidR="00CC5281" w:rsidRPr="00B43FD0" w14:paraId="1DB8B052" w14:textId="77777777" w:rsidTr="00823B83">
        <w:trPr>
          <w:jc w:val="center"/>
        </w:trPr>
        <w:tc>
          <w:tcPr>
            <w:tcW w:w="0" w:type="auto"/>
            <w:vAlign w:val="bottom"/>
          </w:tcPr>
          <w:p w14:paraId="5566E883"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25</w:t>
            </w:r>
          </w:p>
        </w:tc>
        <w:tc>
          <w:tcPr>
            <w:tcW w:w="0" w:type="auto"/>
          </w:tcPr>
          <w:p w14:paraId="67F2CD8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w:t>
            </w:r>
          </w:p>
        </w:tc>
        <w:tc>
          <w:tcPr>
            <w:tcW w:w="0" w:type="auto"/>
          </w:tcPr>
          <w:p w14:paraId="68C4332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n</w:t>
            </w:r>
          </w:p>
        </w:tc>
        <w:tc>
          <w:tcPr>
            <w:tcW w:w="0" w:type="auto"/>
          </w:tcPr>
          <w:p w14:paraId="49EC0B7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نال</w:t>
            </w:r>
          </w:p>
        </w:tc>
        <w:tc>
          <w:tcPr>
            <w:tcW w:w="0" w:type="auto"/>
          </w:tcPr>
          <w:p w14:paraId="7F81481E"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nāla</w:t>
            </w:r>
          </w:p>
        </w:tc>
      </w:tr>
      <w:tr w:rsidR="00CC5281" w:rsidRPr="00B43FD0" w14:paraId="56E75298" w14:textId="77777777" w:rsidTr="00823B83">
        <w:trPr>
          <w:jc w:val="center"/>
        </w:trPr>
        <w:tc>
          <w:tcPr>
            <w:tcW w:w="0" w:type="auto"/>
            <w:vAlign w:val="bottom"/>
          </w:tcPr>
          <w:p w14:paraId="5150F25C"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26</w:t>
            </w:r>
          </w:p>
        </w:tc>
        <w:tc>
          <w:tcPr>
            <w:tcW w:w="0" w:type="auto"/>
          </w:tcPr>
          <w:p w14:paraId="296E929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و</w:t>
            </w:r>
          </w:p>
        </w:tc>
        <w:tc>
          <w:tcPr>
            <w:tcW w:w="0" w:type="auto"/>
          </w:tcPr>
          <w:p w14:paraId="11FA2BD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w</w:t>
            </w:r>
          </w:p>
        </w:tc>
        <w:tc>
          <w:tcPr>
            <w:tcW w:w="0" w:type="auto"/>
          </w:tcPr>
          <w:p w14:paraId="45704BB7"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وعد</w:t>
            </w:r>
          </w:p>
        </w:tc>
        <w:tc>
          <w:tcPr>
            <w:tcW w:w="0" w:type="auto"/>
          </w:tcPr>
          <w:p w14:paraId="0015944F"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wa‘ada</w:t>
            </w:r>
          </w:p>
        </w:tc>
      </w:tr>
      <w:tr w:rsidR="00CC5281" w:rsidRPr="00B43FD0" w14:paraId="13B70ACE" w14:textId="77777777" w:rsidTr="00823B83">
        <w:trPr>
          <w:jc w:val="center"/>
        </w:trPr>
        <w:tc>
          <w:tcPr>
            <w:tcW w:w="0" w:type="auto"/>
            <w:vAlign w:val="bottom"/>
          </w:tcPr>
          <w:p w14:paraId="03587E6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27</w:t>
            </w:r>
          </w:p>
        </w:tc>
        <w:tc>
          <w:tcPr>
            <w:tcW w:w="0" w:type="auto"/>
          </w:tcPr>
          <w:p w14:paraId="74F59C6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ه</w:t>
            </w:r>
          </w:p>
        </w:tc>
        <w:tc>
          <w:tcPr>
            <w:tcW w:w="0" w:type="auto"/>
          </w:tcPr>
          <w:p w14:paraId="0D7D8EE9"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h</w:t>
            </w:r>
          </w:p>
        </w:tc>
        <w:tc>
          <w:tcPr>
            <w:tcW w:w="0" w:type="auto"/>
          </w:tcPr>
          <w:p w14:paraId="24E02762" w14:textId="77777777" w:rsidR="00CC5281" w:rsidRPr="00B43FD0" w:rsidRDefault="00CC5281" w:rsidP="006C61DE">
            <w:pPr>
              <w:pStyle w:val="NormalBaru"/>
              <w:spacing w:before="0" w:line="240" w:lineRule="auto"/>
              <w:ind w:firstLine="0"/>
              <w:jc w:val="center"/>
              <w:rPr>
                <w:rFonts w:ascii="Traditional Arabic" w:hAnsi="Traditional Arabic" w:cs="Traditional Arabic"/>
                <w:sz w:val="20"/>
                <w:szCs w:val="20"/>
              </w:rPr>
            </w:pPr>
            <w:r w:rsidRPr="00B43FD0">
              <w:rPr>
                <w:rFonts w:ascii="Traditional Arabic" w:hAnsi="Traditional Arabic" w:cs="Traditional Arabic"/>
                <w:sz w:val="20"/>
                <w:szCs w:val="20"/>
                <w:rtl/>
              </w:rPr>
              <w:t>هدم</w:t>
            </w:r>
          </w:p>
        </w:tc>
        <w:tc>
          <w:tcPr>
            <w:tcW w:w="0" w:type="auto"/>
          </w:tcPr>
          <w:p w14:paraId="4653B0E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hadama</w:t>
            </w:r>
          </w:p>
        </w:tc>
      </w:tr>
      <w:tr w:rsidR="00CC5281" w:rsidRPr="00B43FD0" w14:paraId="00686A92" w14:textId="77777777" w:rsidTr="00823B83">
        <w:trPr>
          <w:jc w:val="center"/>
        </w:trPr>
        <w:tc>
          <w:tcPr>
            <w:tcW w:w="0" w:type="auto"/>
            <w:vAlign w:val="bottom"/>
          </w:tcPr>
          <w:p w14:paraId="702635BC"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28</w:t>
            </w:r>
          </w:p>
        </w:tc>
        <w:tc>
          <w:tcPr>
            <w:tcW w:w="0" w:type="auto"/>
          </w:tcPr>
          <w:p w14:paraId="04E8504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ي</w:t>
            </w:r>
          </w:p>
        </w:tc>
        <w:tc>
          <w:tcPr>
            <w:tcW w:w="0" w:type="auto"/>
          </w:tcPr>
          <w:p w14:paraId="5F5C8BAF"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y</w:t>
            </w:r>
          </w:p>
        </w:tc>
        <w:tc>
          <w:tcPr>
            <w:tcW w:w="0" w:type="auto"/>
          </w:tcPr>
          <w:p w14:paraId="7C6794E2" w14:textId="77777777" w:rsidR="00CC5281" w:rsidRPr="00B43FD0" w:rsidRDefault="00CC5281" w:rsidP="006C61DE">
            <w:pPr>
              <w:pStyle w:val="NormalBaru"/>
              <w:spacing w:before="0" w:line="240" w:lineRule="auto"/>
              <w:ind w:firstLine="0"/>
              <w:jc w:val="center"/>
              <w:rPr>
                <w:rFonts w:ascii="Traditional Arabic" w:hAnsi="Traditional Arabic" w:cs="Traditional Arabic"/>
                <w:sz w:val="20"/>
                <w:szCs w:val="20"/>
              </w:rPr>
            </w:pPr>
            <w:r w:rsidRPr="00B43FD0">
              <w:rPr>
                <w:rFonts w:ascii="Traditional Arabic" w:hAnsi="Traditional Arabic" w:cs="Traditional Arabic"/>
                <w:sz w:val="20"/>
                <w:szCs w:val="20"/>
                <w:rtl/>
              </w:rPr>
              <w:t>يعلم</w:t>
            </w:r>
          </w:p>
        </w:tc>
        <w:tc>
          <w:tcPr>
            <w:tcW w:w="0" w:type="auto"/>
          </w:tcPr>
          <w:p w14:paraId="2CC799EA"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ya‘lamu</w:t>
            </w:r>
          </w:p>
        </w:tc>
      </w:tr>
    </w:tbl>
    <w:p w14:paraId="0B3B3613" w14:textId="77777777" w:rsidR="006266BC" w:rsidRDefault="006266BC" w:rsidP="006266BC"/>
    <w:p w14:paraId="0B55926D" w14:textId="77777777" w:rsidR="006266BC" w:rsidRDefault="006266BC" w:rsidP="006266BC"/>
    <w:p w14:paraId="44A694AE" w14:textId="77777777" w:rsidR="006266BC" w:rsidRDefault="006266BC" w:rsidP="006266BC"/>
    <w:p w14:paraId="0AF6ADDA" w14:textId="77777777" w:rsidR="006266BC" w:rsidRDefault="006266BC" w:rsidP="006266BC"/>
    <w:p w14:paraId="5F4B57A3" w14:textId="6CC98D36" w:rsidR="00CC5281" w:rsidRPr="00B43FD0" w:rsidRDefault="00CC5281" w:rsidP="006266BC">
      <w:pPr>
        <w:pStyle w:val="HeadingA"/>
      </w:pPr>
      <w:r w:rsidRPr="003809B6">
        <w:lastRenderedPageBreak/>
        <w:t>Long Vowels</w:t>
      </w:r>
    </w:p>
    <w:tbl>
      <w:tblPr>
        <w:tblStyle w:val="TableGrid"/>
        <w:tblW w:w="0" w:type="auto"/>
        <w:jc w:val="center"/>
        <w:tblLook w:val="04A0" w:firstRow="1" w:lastRow="0" w:firstColumn="1" w:lastColumn="0" w:noHBand="0" w:noVBand="1"/>
      </w:tblPr>
      <w:tblGrid>
        <w:gridCol w:w="452"/>
        <w:gridCol w:w="1083"/>
        <w:gridCol w:w="1110"/>
        <w:gridCol w:w="1047"/>
        <w:gridCol w:w="1158"/>
      </w:tblGrid>
      <w:tr w:rsidR="00CC5281" w:rsidRPr="00B43FD0" w14:paraId="5AB68359" w14:textId="77777777" w:rsidTr="00823B83">
        <w:trPr>
          <w:jc w:val="center"/>
        </w:trPr>
        <w:tc>
          <w:tcPr>
            <w:tcW w:w="0" w:type="auto"/>
            <w:vMerge w:val="restart"/>
            <w:shd w:val="clear" w:color="auto" w:fill="D9D9D9" w:themeFill="background1" w:themeFillShade="D9"/>
          </w:tcPr>
          <w:p w14:paraId="686DF83B" w14:textId="77777777" w:rsidR="00CC5281" w:rsidRPr="006C61DE" w:rsidRDefault="00CC5281" w:rsidP="00823B83">
            <w:pPr>
              <w:pStyle w:val="NormalBaru"/>
              <w:spacing w:line="240" w:lineRule="auto"/>
              <w:ind w:firstLine="0"/>
              <w:jc w:val="center"/>
              <w:rPr>
                <w:sz w:val="16"/>
                <w:szCs w:val="16"/>
              </w:rPr>
            </w:pPr>
            <w:r w:rsidRPr="006C61DE">
              <w:rPr>
                <w:sz w:val="16"/>
                <w:szCs w:val="16"/>
              </w:rPr>
              <w:t>No.</w:t>
            </w:r>
          </w:p>
        </w:tc>
        <w:tc>
          <w:tcPr>
            <w:tcW w:w="0" w:type="auto"/>
            <w:vMerge w:val="restart"/>
            <w:shd w:val="clear" w:color="auto" w:fill="D9D9D9" w:themeFill="background1" w:themeFillShade="D9"/>
          </w:tcPr>
          <w:p w14:paraId="5DD8DE7A"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letters</w:t>
            </w:r>
          </w:p>
        </w:tc>
        <w:tc>
          <w:tcPr>
            <w:tcW w:w="0" w:type="auto"/>
            <w:vMerge w:val="restart"/>
            <w:shd w:val="clear" w:color="auto" w:fill="D9D9D9" w:themeFill="background1" w:themeFillShade="D9"/>
          </w:tcPr>
          <w:p w14:paraId="63DBCF80" w14:textId="77777777" w:rsidR="00CC5281" w:rsidRPr="006C61DE" w:rsidRDefault="00CC5281" w:rsidP="00823B83">
            <w:pPr>
              <w:pStyle w:val="NormalBaru"/>
              <w:spacing w:line="240" w:lineRule="auto"/>
              <w:ind w:firstLine="0"/>
              <w:jc w:val="center"/>
              <w:rPr>
                <w:sz w:val="16"/>
                <w:szCs w:val="16"/>
              </w:rPr>
            </w:pPr>
            <w:r w:rsidRPr="006C61DE">
              <w:rPr>
                <w:sz w:val="16"/>
                <w:szCs w:val="16"/>
              </w:rPr>
              <w:t>Roman letters</w:t>
            </w:r>
          </w:p>
        </w:tc>
        <w:tc>
          <w:tcPr>
            <w:tcW w:w="0" w:type="auto"/>
            <w:gridSpan w:val="2"/>
            <w:shd w:val="clear" w:color="auto" w:fill="D9D9D9" w:themeFill="background1" w:themeFillShade="D9"/>
          </w:tcPr>
          <w:p w14:paraId="02B451E6" w14:textId="77777777" w:rsidR="00CC5281" w:rsidRPr="006C61DE" w:rsidRDefault="00CC5281" w:rsidP="00823B83">
            <w:pPr>
              <w:pStyle w:val="NormalBaru"/>
              <w:spacing w:line="240" w:lineRule="auto"/>
              <w:ind w:firstLine="0"/>
              <w:jc w:val="center"/>
              <w:rPr>
                <w:sz w:val="16"/>
                <w:szCs w:val="16"/>
              </w:rPr>
            </w:pPr>
            <w:r w:rsidRPr="006C61DE">
              <w:rPr>
                <w:sz w:val="16"/>
                <w:szCs w:val="16"/>
              </w:rPr>
              <w:t>Example</w:t>
            </w:r>
          </w:p>
        </w:tc>
      </w:tr>
      <w:tr w:rsidR="00CC5281" w:rsidRPr="00B43FD0" w14:paraId="7FD97CAD" w14:textId="77777777" w:rsidTr="00823B83">
        <w:trPr>
          <w:trHeight w:val="346"/>
          <w:jc w:val="center"/>
        </w:trPr>
        <w:tc>
          <w:tcPr>
            <w:tcW w:w="0" w:type="auto"/>
            <w:vMerge/>
            <w:shd w:val="clear" w:color="auto" w:fill="D9D9D9" w:themeFill="background1" w:themeFillShade="D9"/>
          </w:tcPr>
          <w:p w14:paraId="26D9E047"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0F7DC057"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66487416" w14:textId="77777777" w:rsidR="00CC5281" w:rsidRPr="006C61DE" w:rsidRDefault="00CC5281" w:rsidP="00823B83">
            <w:pPr>
              <w:pStyle w:val="NormalBaru"/>
              <w:spacing w:line="240" w:lineRule="auto"/>
              <w:ind w:firstLine="0"/>
              <w:jc w:val="center"/>
              <w:rPr>
                <w:sz w:val="16"/>
                <w:szCs w:val="16"/>
              </w:rPr>
            </w:pPr>
          </w:p>
        </w:tc>
        <w:tc>
          <w:tcPr>
            <w:tcW w:w="0" w:type="auto"/>
            <w:shd w:val="clear" w:color="auto" w:fill="D9D9D9" w:themeFill="background1" w:themeFillShade="D9"/>
          </w:tcPr>
          <w:p w14:paraId="049A6FD3"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script</w:t>
            </w:r>
          </w:p>
        </w:tc>
        <w:tc>
          <w:tcPr>
            <w:tcW w:w="0" w:type="auto"/>
            <w:shd w:val="clear" w:color="auto" w:fill="D9D9D9" w:themeFill="background1" w:themeFillShade="D9"/>
          </w:tcPr>
          <w:p w14:paraId="33C0A07C" w14:textId="77777777" w:rsidR="00CC5281" w:rsidRPr="006C61DE" w:rsidRDefault="00CC5281" w:rsidP="00823B83">
            <w:pPr>
              <w:pStyle w:val="NormalBaru"/>
              <w:spacing w:line="240" w:lineRule="auto"/>
              <w:ind w:firstLine="0"/>
              <w:jc w:val="center"/>
              <w:rPr>
                <w:sz w:val="16"/>
                <w:szCs w:val="16"/>
              </w:rPr>
            </w:pPr>
            <w:r w:rsidRPr="006C61DE">
              <w:rPr>
                <w:sz w:val="16"/>
                <w:szCs w:val="16"/>
              </w:rPr>
              <w:t>Transliteration</w:t>
            </w:r>
          </w:p>
        </w:tc>
      </w:tr>
      <w:tr w:rsidR="00CC5281" w:rsidRPr="00B43FD0" w14:paraId="3E07DE40" w14:textId="77777777" w:rsidTr="00823B83">
        <w:trPr>
          <w:jc w:val="center"/>
        </w:trPr>
        <w:tc>
          <w:tcPr>
            <w:tcW w:w="0" w:type="auto"/>
            <w:vAlign w:val="bottom"/>
          </w:tcPr>
          <w:p w14:paraId="5590EB90"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1</w:t>
            </w:r>
          </w:p>
        </w:tc>
        <w:tc>
          <w:tcPr>
            <w:tcW w:w="0" w:type="auto"/>
          </w:tcPr>
          <w:p w14:paraId="33A9D0C0"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w:t>
            </w:r>
          </w:p>
        </w:tc>
        <w:tc>
          <w:tcPr>
            <w:tcW w:w="0" w:type="auto"/>
          </w:tcPr>
          <w:p w14:paraId="14BA1CA3" w14:textId="77777777" w:rsidR="00CC5281" w:rsidRPr="006C61DE" w:rsidRDefault="00CC5281" w:rsidP="00823B83">
            <w:pPr>
              <w:pStyle w:val="NormalBaru"/>
              <w:spacing w:before="0" w:line="240" w:lineRule="auto"/>
              <w:ind w:firstLine="0"/>
              <w:jc w:val="center"/>
              <w:rPr>
                <w:sz w:val="16"/>
                <w:szCs w:val="16"/>
              </w:rPr>
            </w:pPr>
            <w:r w:rsidRPr="006C61DE">
              <w:rPr>
                <w:sz w:val="16"/>
                <w:szCs w:val="16"/>
              </w:rPr>
              <w:t>ā</w:t>
            </w:r>
          </w:p>
        </w:tc>
        <w:tc>
          <w:tcPr>
            <w:tcW w:w="0" w:type="auto"/>
          </w:tcPr>
          <w:p w14:paraId="42E9463F"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قال</w:t>
            </w:r>
          </w:p>
        </w:tc>
        <w:tc>
          <w:tcPr>
            <w:tcW w:w="0" w:type="auto"/>
          </w:tcPr>
          <w:p w14:paraId="0A38BF19" w14:textId="77777777" w:rsidR="00CC5281" w:rsidRPr="006C61DE" w:rsidRDefault="00CC5281" w:rsidP="00823B83">
            <w:pPr>
              <w:pStyle w:val="NormalBaru"/>
              <w:spacing w:before="0" w:line="240" w:lineRule="auto"/>
              <w:ind w:firstLine="0"/>
              <w:jc w:val="center"/>
              <w:rPr>
                <w:i/>
                <w:iCs/>
                <w:sz w:val="16"/>
                <w:szCs w:val="16"/>
              </w:rPr>
            </w:pPr>
            <w:r w:rsidRPr="006C61DE">
              <w:rPr>
                <w:i/>
                <w:iCs/>
                <w:sz w:val="16"/>
                <w:szCs w:val="16"/>
              </w:rPr>
              <w:t>qāla</w:t>
            </w:r>
          </w:p>
        </w:tc>
      </w:tr>
      <w:tr w:rsidR="00CC5281" w:rsidRPr="00B43FD0" w14:paraId="44CD2521" w14:textId="77777777" w:rsidTr="00823B83">
        <w:trPr>
          <w:jc w:val="center"/>
        </w:trPr>
        <w:tc>
          <w:tcPr>
            <w:tcW w:w="0" w:type="auto"/>
            <w:vAlign w:val="bottom"/>
          </w:tcPr>
          <w:p w14:paraId="4EE6119E"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2</w:t>
            </w:r>
          </w:p>
        </w:tc>
        <w:tc>
          <w:tcPr>
            <w:tcW w:w="0" w:type="auto"/>
          </w:tcPr>
          <w:p w14:paraId="6B3EC877"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w:t>
            </w:r>
          </w:p>
        </w:tc>
        <w:tc>
          <w:tcPr>
            <w:tcW w:w="0" w:type="auto"/>
          </w:tcPr>
          <w:p w14:paraId="629D76EA" w14:textId="77777777" w:rsidR="00CC5281" w:rsidRPr="006C61DE" w:rsidRDefault="00CC5281" w:rsidP="00823B83">
            <w:pPr>
              <w:pStyle w:val="NormalBaru"/>
              <w:spacing w:before="0" w:line="240" w:lineRule="auto"/>
              <w:ind w:firstLine="0"/>
              <w:jc w:val="center"/>
              <w:rPr>
                <w:sz w:val="16"/>
                <w:szCs w:val="16"/>
              </w:rPr>
            </w:pPr>
            <w:r w:rsidRPr="006C61DE">
              <w:rPr>
                <w:sz w:val="16"/>
                <w:szCs w:val="16"/>
              </w:rPr>
              <w:t>ū</w:t>
            </w:r>
          </w:p>
        </w:tc>
        <w:tc>
          <w:tcPr>
            <w:tcW w:w="0" w:type="auto"/>
          </w:tcPr>
          <w:p w14:paraId="4DE7C83F"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موسى</w:t>
            </w:r>
          </w:p>
        </w:tc>
        <w:tc>
          <w:tcPr>
            <w:tcW w:w="0" w:type="auto"/>
          </w:tcPr>
          <w:p w14:paraId="4FF9FF8A" w14:textId="77777777" w:rsidR="00CC5281" w:rsidRPr="006C61DE" w:rsidRDefault="00CC5281" w:rsidP="00823B83">
            <w:pPr>
              <w:pStyle w:val="NormalBaru"/>
              <w:spacing w:before="0" w:line="240" w:lineRule="auto"/>
              <w:ind w:firstLine="0"/>
              <w:jc w:val="center"/>
              <w:rPr>
                <w:i/>
                <w:iCs/>
                <w:sz w:val="16"/>
                <w:szCs w:val="16"/>
              </w:rPr>
            </w:pPr>
            <w:r w:rsidRPr="006C61DE">
              <w:rPr>
                <w:i/>
                <w:iCs/>
                <w:sz w:val="16"/>
                <w:szCs w:val="16"/>
              </w:rPr>
              <w:t>mūsa</w:t>
            </w:r>
          </w:p>
        </w:tc>
      </w:tr>
      <w:tr w:rsidR="00CC5281" w:rsidRPr="00B43FD0" w14:paraId="55D0FE83" w14:textId="77777777" w:rsidTr="00823B83">
        <w:trPr>
          <w:jc w:val="center"/>
        </w:trPr>
        <w:tc>
          <w:tcPr>
            <w:tcW w:w="0" w:type="auto"/>
            <w:vAlign w:val="bottom"/>
          </w:tcPr>
          <w:p w14:paraId="0D162E38"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3</w:t>
            </w:r>
          </w:p>
        </w:tc>
        <w:tc>
          <w:tcPr>
            <w:tcW w:w="0" w:type="auto"/>
          </w:tcPr>
          <w:p w14:paraId="26F7DBE8"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اي</w:t>
            </w:r>
          </w:p>
        </w:tc>
        <w:tc>
          <w:tcPr>
            <w:tcW w:w="0" w:type="auto"/>
          </w:tcPr>
          <w:p w14:paraId="0DBC2AA7" w14:textId="77777777" w:rsidR="00CC5281" w:rsidRPr="006C61DE" w:rsidRDefault="00CC5281" w:rsidP="00823B83">
            <w:pPr>
              <w:pStyle w:val="NormalBaru"/>
              <w:spacing w:before="0" w:line="240" w:lineRule="auto"/>
              <w:ind w:firstLine="0"/>
              <w:jc w:val="center"/>
              <w:rPr>
                <w:sz w:val="16"/>
                <w:szCs w:val="16"/>
              </w:rPr>
            </w:pPr>
            <w:r w:rsidRPr="006C61DE">
              <w:rPr>
                <w:sz w:val="16"/>
                <w:szCs w:val="16"/>
              </w:rPr>
              <w:t>ī</w:t>
            </w:r>
          </w:p>
        </w:tc>
        <w:tc>
          <w:tcPr>
            <w:tcW w:w="0" w:type="auto"/>
          </w:tcPr>
          <w:p w14:paraId="06BCF435"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إيمان</w:t>
            </w:r>
          </w:p>
        </w:tc>
        <w:tc>
          <w:tcPr>
            <w:tcW w:w="0" w:type="auto"/>
          </w:tcPr>
          <w:p w14:paraId="19F136D3" w14:textId="77777777" w:rsidR="00CC5281" w:rsidRPr="006C61DE" w:rsidRDefault="00CC5281" w:rsidP="00823B83">
            <w:pPr>
              <w:pStyle w:val="NormalBaru"/>
              <w:spacing w:before="0" w:line="240" w:lineRule="auto"/>
              <w:ind w:firstLine="0"/>
              <w:jc w:val="center"/>
              <w:rPr>
                <w:i/>
                <w:iCs/>
                <w:sz w:val="16"/>
                <w:szCs w:val="16"/>
              </w:rPr>
            </w:pPr>
            <w:r w:rsidRPr="006C61DE">
              <w:rPr>
                <w:i/>
                <w:iCs/>
                <w:sz w:val="16"/>
                <w:szCs w:val="16"/>
              </w:rPr>
              <w:t>īmān</w:t>
            </w:r>
          </w:p>
        </w:tc>
      </w:tr>
    </w:tbl>
    <w:p w14:paraId="7A97DECA" w14:textId="77777777" w:rsidR="00CC5281" w:rsidRPr="00B43FD0" w:rsidRDefault="00CC5281" w:rsidP="00CC5281">
      <w:pPr>
        <w:pStyle w:val="HeadingA"/>
      </w:pPr>
      <w:r w:rsidRPr="003809B6">
        <w:t>Short vowels</w:t>
      </w:r>
    </w:p>
    <w:tbl>
      <w:tblPr>
        <w:tblStyle w:val="TableGrid"/>
        <w:tblW w:w="0" w:type="auto"/>
        <w:jc w:val="center"/>
        <w:tblLook w:val="04A0" w:firstRow="1" w:lastRow="0" w:firstColumn="1" w:lastColumn="0" w:noHBand="0" w:noVBand="1"/>
      </w:tblPr>
      <w:tblGrid>
        <w:gridCol w:w="452"/>
        <w:gridCol w:w="1083"/>
        <w:gridCol w:w="1110"/>
        <w:gridCol w:w="1047"/>
        <w:gridCol w:w="1158"/>
      </w:tblGrid>
      <w:tr w:rsidR="00CC5281" w:rsidRPr="00B43FD0" w14:paraId="036FC05A" w14:textId="77777777" w:rsidTr="00823B83">
        <w:trPr>
          <w:jc w:val="center"/>
        </w:trPr>
        <w:tc>
          <w:tcPr>
            <w:tcW w:w="0" w:type="auto"/>
            <w:vMerge w:val="restart"/>
            <w:shd w:val="clear" w:color="auto" w:fill="D9D9D9" w:themeFill="background1" w:themeFillShade="D9"/>
          </w:tcPr>
          <w:p w14:paraId="2F4ADB2D" w14:textId="77777777" w:rsidR="00CC5281" w:rsidRPr="006C61DE" w:rsidRDefault="00CC5281" w:rsidP="00823B83">
            <w:pPr>
              <w:pStyle w:val="NormalBaru"/>
              <w:spacing w:line="240" w:lineRule="auto"/>
              <w:ind w:firstLine="0"/>
              <w:jc w:val="center"/>
              <w:rPr>
                <w:sz w:val="16"/>
                <w:szCs w:val="16"/>
              </w:rPr>
            </w:pPr>
            <w:r w:rsidRPr="006C61DE">
              <w:rPr>
                <w:sz w:val="16"/>
                <w:szCs w:val="16"/>
              </w:rPr>
              <w:t>No.</w:t>
            </w:r>
          </w:p>
        </w:tc>
        <w:tc>
          <w:tcPr>
            <w:tcW w:w="0" w:type="auto"/>
            <w:vMerge w:val="restart"/>
            <w:shd w:val="clear" w:color="auto" w:fill="D9D9D9" w:themeFill="background1" w:themeFillShade="D9"/>
          </w:tcPr>
          <w:p w14:paraId="65C7277C"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letters</w:t>
            </w:r>
          </w:p>
        </w:tc>
        <w:tc>
          <w:tcPr>
            <w:tcW w:w="0" w:type="auto"/>
            <w:vMerge w:val="restart"/>
            <w:shd w:val="clear" w:color="auto" w:fill="D9D9D9" w:themeFill="background1" w:themeFillShade="D9"/>
          </w:tcPr>
          <w:p w14:paraId="2442AD98" w14:textId="77777777" w:rsidR="00CC5281" w:rsidRPr="006C61DE" w:rsidRDefault="00CC5281" w:rsidP="00823B83">
            <w:pPr>
              <w:pStyle w:val="NormalBaru"/>
              <w:spacing w:line="240" w:lineRule="auto"/>
              <w:ind w:firstLine="0"/>
              <w:jc w:val="center"/>
              <w:rPr>
                <w:sz w:val="16"/>
                <w:szCs w:val="16"/>
              </w:rPr>
            </w:pPr>
            <w:r w:rsidRPr="006C61DE">
              <w:rPr>
                <w:sz w:val="16"/>
                <w:szCs w:val="16"/>
              </w:rPr>
              <w:t>Roman letters</w:t>
            </w:r>
          </w:p>
        </w:tc>
        <w:tc>
          <w:tcPr>
            <w:tcW w:w="0" w:type="auto"/>
            <w:gridSpan w:val="2"/>
            <w:shd w:val="clear" w:color="auto" w:fill="D9D9D9" w:themeFill="background1" w:themeFillShade="D9"/>
          </w:tcPr>
          <w:p w14:paraId="2D0A6920" w14:textId="77777777" w:rsidR="00CC5281" w:rsidRPr="006C61DE" w:rsidRDefault="00CC5281" w:rsidP="00823B83">
            <w:pPr>
              <w:pStyle w:val="NormalBaru"/>
              <w:spacing w:line="240" w:lineRule="auto"/>
              <w:ind w:firstLine="0"/>
              <w:jc w:val="center"/>
              <w:rPr>
                <w:sz w:val="16"/>
                <w:szCs w:val="16"/>
              </w:rPr>
            </w:pPr>
            <w:r w:rsidRPr="006C61DE">
              <w:rPr>
                <w:sz w:val="16"/>
                <w:szCs w:val="16"/>
              </w:rPr>
              <w:t>Example</w:t>
            </w:r>
          </w:p>
        </w:tc>
      </w:tr>
      <w:tr w:rsidR="00CC5281" w:rsidRPr="00B43FD0" w14:paraId="78BE8929" w14:textId="77777777" w:rsidTr="00823B83">
        <w:trPr>
          <w:trHeight w:val="346"/>
          <w:jc w:val="center"/>
        </w:trPr>
        <w:tc>
          <w:tcPr>
            <w:tcW w:w="0" w:type="auto"/>
            <w:vMerge/>
            <w:shd w:val="clear" w:color="auto" w:fill="D9D9D9" w:themeFill="background1" w:themeFillShade="D9"/>
          </w:tcPr>
          <w:p w14:paraId="7132FA5C"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4BBB8811"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745FDCB3" w14:textId="77777777" w:rsidR="00CC5281" w:rsidRPr="006C61DE" w:rsidRDefault="00CC5281" w:rsidP="00823B83">
            <w:pPr>
              <w:pStyle w:val="NormalBaru"/>
              <w:spacing w:line="240" w:lineRule="auto"/>
              <w:ind w:firstLine="0"/>
              <w:jc w:val="center"/>
              <w:rPr>
                <w:sz w:val="16"/>
                <w:szCs w:val="16"/>
              </w:rPr>
            </w:pPr>
          </w:p>
        </w:tc>
        <w:tc>
          <w:tcPr>
            <w:tcW w:w="0" w:type="auto"/>
            <w:shd w:val="clear" w:color="auto" w:fill="D9D9D9" w:themeFill="background1" w:themeFillShade="D9"/>
          </w:tcPr>
          <w:p w14:paraId="1CA2A7C8"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script</w:t>
            </w:r>
          </w:p>
        </w:tc>
        <w:tc>
          <w:tcPr>
            <w:tcW w:w="0" w:type="auto"/>
            <w:shd w:val="clear" w:color="auto" w:fill="D9D9D9" w:themeFill="background1" w:themeFillShade="D9"/>
          </w:tcPr>
          <w:p w14:paraId="270B54BC" w14:textId="77777777" w:rsidR="00CC5281" w:rsidRPr="006C61DE" w:rsidRDefault="00CC5281" w:rsidP="00823B83">
            <w:pPr>
              <w:pStyle w:val="NormalBaru"/>
              <w:spacing w:line="240" w:lineRule="auto"/>
              <w:ind w:firstLine="0"/>
              <w:jc w:val="center"/>
              <w:rPr>
                <w:sz w:val="16"/>
                <w:szCs w:val="16"/>
              </w:rPr>
            </w:pPr>
            <w:r w:rsidRPr="006C61DE">
              <w:rPr>
                <w:sz w:val="16"/>
                <w:szCs w:val="16"/>
              </w:rPr>
              <w:t>Transliteration</w:t>
            </w:r>
          </w:p>
        </w:tc>
      </w:tr>
      <w:tr w:rsidR="00CC5281" w:rsidRPr="00B43FD0" w14:paraId="356D0B07" w14:textId="77777777" w:rsidTr="00823B83">
        <w:trPr>
          <w:jc w:val="center"/>
        </w:trPr>
        <w:tc>
          <w:tcPr>
            <w:tcW w:w="0" w:type="auto"/>
            <w:vAlign w:val="bottom"/>
          </w:tcPr>
          <w:p w14:paraId="40A0D411"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1</w:t>
            </w:r>
          </w:p>
        </w:tc>
        <w:tc>
          <w:tcPr>
            <w:tcW w:w="0" w:type="auto"/>
          </w:tcPr>
          <w:p w14:paraId="74F478D9"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فتحة</w:t>
            </w:r>
            <w:r w:rsidRPr="006C61DE">
              <w:rPr>
                <w:rFonts w:ascii="Traditional Arabic" w:hAnsi="Traditional Arabic" w:cs="Traditional Arabic"/>
              </w:rPr>
              <w:t xml:space="preserve">) </w:t>
            </w:r>
            <w:r w:rsidRPr="006C61DE">
              <w:rPr>
                <w:rFonts w:ascii="Traditional Arabic" w:hAnsi="Traditional Arabic" w:cs="Traditional Arabic" w:hint="cs"/>
                <w:rtl/>
              </w:rPr>
              <w:t>َ</w:t>
            </w:r>
          </w:p>
        </w:tc>
        <w:tc>
          <w:tcPr>
            <w:tcW w:w="0" w:type="auto"/>
          </w:tcPr>
          <w:p w14:paraId="61CD1384" w14:textId="77777777" w:rsidR="00CC5281" w:rsidRPr="006D7816" w:rsidRDefault="00CC5281" w:rsidP="00823B83">
            <w:pPr>
              <w:pStyle w:val="NormalBaru"/>
              <w:spacing w:before="0" w:line="240" w:lineRule="auto"/>
              <w:ind w:firstLine="0"/>
              <w:jc w:val="center"/>
              <w:rPr>
                <w:sz w:val="16"/>
                <w:szCs w:val="16"/>
              </w:rPr>
            </w:pPr>
            <w:r w:rsidRPr="006D7816">
              <w:rPr>
                <w:sz w:val="16"/>
                <w:szCs w:val="16"/>
              </w:rPr>
              <w:t>a</w:t>
            </w:r>
          </w:p>
        </w:tc>
        <w:tc>
          <w:tcPr>
            <w:tcW w:w="0" w:type="auto"/>
          </w:tcPr>
          <w:p w14:paraId="1372A45E"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w:t>
            </w:r>
            <w:r w:rsidRPr="006C61DE">
              <w:rPr>
                <w:rFonts w:ascii="Traditional Arabic" w:hAnsi="Traditional Arabic" w:cs="Traditional Arabic" w:hint="cs"/>
                <w:rtl/>
              </w:rPr>
              <w:t>َ</w:t>
            </w:r>
            <w:r w:rsidRPr="006C61DE">
              <w:rPr>
                <w:rFonts w:ascii="Traditional Arabic" w:hAnsi="Traditional Arabic" w:cs="Traditional Arabic"/>
                <w:rtl/>
              </w:rPr>
              <w:t>صر</w:t>
            </w:r>
          </w:p>
        </w:tc>
        <w:tc>
          <w:tcPr>
            <w:tcW w:w="0" w:type="auto"/>
          </w:tcPr>
          <w:p w14:paraId="301875D4"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naṣara</w:t>
            </w:r>
          </w:p>
        </w:tc>
      </w:tr>
      <w:tr w:rsidR="00CC5281" w:rsidRPr="00B43FD0" w14:paraId="759B69B1" w14:textId="77777777" w:rsidTr="00823B83">
        <w:trPr>
          <w:jc w:val="center"/>
        </w:trPr>
        <w:tc>
          <w:tcPr>
            <w:tcW w:w="0" w:type="auto"/>
            <w:vAlign w:val="bottom"/>
          </w:tcPr>
          <w:p w14:paraId="334CCA2F"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2</w:t>
            </w:r>
          </w:p>
        </w:tc>
        <w:tc>
          <w:tcPr>
            <w:tcW w:w="0" w:type="auto"/>
          </w:tcPr>
          <w:p w14:paraId="23F54139"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كسرة</w:t>
            </w:r>
            <w:r w:rsidRPr="006C61DE">
              <w:rPr>
                <w:rFonts w:ascii="Traditional Arabic" w:hAnsi="Traditional Arabic" w:cs="Traditional Arabic"/>
              </w:rPr>
              <w:t xml:space="preserve">) </w:t>
            </w:r>
            <w:r w:rsidRPr="006C61DE">
              <w:rPr>
                <w:rFonts w:ascii="Traditional Arabic" w:hAnsi="Traditional Arabic" w:cs="Traditional Arabic" w:hint="cs"/>
                <w:rtl/>
              </w:rPr>
              <w:t>ِ</w:t>
            </w:r>
            <w:r w:rsidRPr="006C61DE">
              <w:rPr>
                <w:rFonts w:ascii="Traditional Arabic" w:hAnsi="Traditional Arabic" w:cs="Traditional Arabic"/>
              </w:rPr>
              <w:t xml:space="preserve"> </w:t>
            </w:r>
          </w:p>
        </w:tc>
        <w:tc>
          <w:tcPr>
            <w:tcW w:w="0" w:type="auto"/>
          </w:tcPr>
          <w:p w14:paraId="12D3DA83" w14:textId="77777777" w:rsidR="00CC5281" w:rsidRPr="006D7816" w:rsidRDefault="00CC5281" w:rsidP="00823B83">
            <w:pPr>
              <w:pStyle w:val="NormalBaru"/>
              <w:spacing w:before="0" w:line="240" w:lineRule="auto"/>
              <w:ind w:firstLine="0"/>
              <w:jc w:val="center"/>
              <w:rPr>
                <w:sz w:val="16"/>
                <w:szCs w:val="16"/>
              </w:rPr>
            </w:pPr>
            <w:r w:rsidRPr="006D7816">
              <w:rPr>
                <w:sz w:val="16"/>
                <w:szCs w:val="16"/>
              </w:rPr>
              <w:t>i</w:t>
            </w:r>
          </w:p>
        </w:tc>
        <w:tc>
          <w:tcPr>
            <w:tcW w:w="0" w:type="auto"/>
          </w:tcPr>
          <w:p w14:paraId="64728CE8"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ناص</w:t>
            </w:r>
            <w:r w:rsidRPr="006C61DE">
              <w:rPr>
                <w:rFonts w:ascii="Traditional Arabic" w:hAnsi="Traditional Arabic" w:cs="Traditional Arabic" w:hint="cs"/>
                <w:rtl/>
              </w:rPr>
              <w:t>ِ</w:t>
            </w:r>
            <w:r w:rsidRPr="006C61DE">
              <w:rPr>
                <w:rFonts w:ascii="Traditional Arabic" w:hAnsi="Traditional Arabic" w:cs="Traditional Arabic"/>
                <w:rtl/>
              </w:rPr>
              <w:t>ر</w:t>
            </w:r>
          </w:p>
        </w:tc>
        <w:tc>
          <w:tcPr>
            <w:tcW w:w="0" w:type="auto"/>
          </w:tcPr>
          <w:p w14:paraId="19949EC3"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nāṣira</w:t>
            </w:r>
          </w:p>
        </w:tc>
      </w:tr>
      <w:tr w:rsidR="00CC5281" w:rsidRPr="00B43FD0" w14:paraId="3980C116" w14:textId="77777777" w:rsidTr="00823B83">
        <w:trPr>
          <w:jc w:val="center"/>
        </w:trPr>
        <w:tc>
          <w:tcPr>
            <w:tcW w:w="0" w:type="auto"/>
            <w:vAlign w:val="bottom"/>
          </w:tcPr>
          <w:p w14:paraId="663296BF"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3</w:t>
            </w:r>
          </w:p>
        </w:tc>
        <w:tc>
          <w:tcPr>
            <w:tcW w:w="0" w:type="auto"/>
          </w:tcPr>
          <w:p w14:paraId="3DCE0982"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ضمة</w:t>
            </w:r>
            <w:r w:rsidRPr="006C61DE">
              <w:rPr>
                <w:rFonts w:ascii="Traditional Arabic" w:hAnsi="Traditional Arabic" w:cs="Traditional Arabic"/>
              </w:rPr>
              <w:t xml:space="preserve">) </w:t>
            </w:r>
            <w:r w:rsidRPr="006C61DE">
              <w:rPr>
                <w:rFonts w:ascii="Traditional Arabic" w:hAnsi="Traditional Arabic" w:cs="Traditional Arabic" w:hint="cs"/>
                <w:rtl/>
              </w:rPr>
              <w:t>ُ</w:t>
            </w:r>
          </w:p>
        </w:tc>
        <w:tc>
          <w:tcPr>
            <w:tcW w:w="0" w:type="auto"/>
          </w:tcPr>
          <w:p w14:paraId="244F9E30" w14:textId="77777777" w:rsidR="00CC5281" w:rsidRPr="006D7816" w:rsidRDefault="00CC5281" w:rsidP="00823B83">
            <w:pPr>
              <w:pStyle w:val="NormalBaru"/>
              <w:spacing w:before="0" w:line="240" w:lineRule="auto"/>
              <w:ind w:firstLine="0"/>
              <w:jc w:val="center"/>
              <w:rPr>
                <w:sz w:val="16"/>
                <w:szCs w:val="16"/>
              </w:rPr>
            </w:pPr>
            <w:r w:rsidRPr="006D7816">
              <w:rPr>
                <w:sz w:val="16"/>
                <w:szCs w:val="16"/>
              </w:rPr>
              <w:t>u</w:t>
            </w:r>
          </w:p>
        </w:tc>
        <w:tc>
          <w:tcPr>
            <w:tcW w:w="0" w:type="auto"/>
          </w:tcPr>
          <w:p w14:paraId="1D7468BD"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ينص</w:t>
            </w:r>
            <w:r w:rsidRPr="006C61DE">
              <w:rPr>
                <w:rFonts w:ascii="Traditional Arabic" w:hAnsi="Traditional Arabic" w:cs="Traditional Arabic" w:hint="cs"/>
                <w:rtl/>
              </w:rPr>
              <w:t>ُ</w:t>
            </w:r>
            <w:r w:rsidRPr="006C61DE">
              <w:rPr>
                <w:rFonts w:ascii="Traditional Arabic" w:hAnsi="Traditional Arabic" w:cs="Traditional Arabic"/>
                <w:rtl/>
              </w:rPr>
              <w:t>ر</w:t>
            </w:r>
          </w:p>
        </w:tc>
        <w:tc>
          <w:tcPr>
            <w:tcW w:w="0" w:type="auto"/>
          </w:tcPr>
          <w:p w14:paraId="15E2D136"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yanṣuru</w:t>
            </w:r>
          </w:p>
        </w:tc>
      </w:tr>
    </w:tbl>
    <w:p w14:paraId="06B8729A" w14:textId="77777777" w:rsidR="00CC5281" w:rsidRPr="00B43FD0" w:rsidRDefault="00CC5281" w:rsidP="00CC5281">
      <w:pPr>
        <w:pStyle w:val="HeadingA"/>
      </w:pPr>
      <w:r w:rsidRPr="003809B6">
        <w:t>Diphthongs</w:t>
      </w:r>
    </w:p>
    <w:tbl>
      <w:tblPr>
        <w:tblStyle w:val="TableGrid"/>
        <w:tblW w:w="0" w:type="auto"/>
        <w:jc w:val="center"/>
        <w:tblLook w:val="04A0" w:firstRow="1" w:lastRow="0" w:firstColumn="1" w:lastColumn="0" w:noHBand="0" w:noVBand="1"/>
      </w:tblPr>
      <w:tblGrid>
        <w:gridCol w:w="452"/>
        <w:gridCol w:w="1083"/>
        <w:gridCol w:w="1110"/>
        <w:gridCol w:w="1047"/>
        <w:gridCol w:w="1158"/>
      </w:tblGrid>
      <w:tr w:rsidR="00CC5281" w:rsidRPr="00B43FD0" w14:paraId="4BEE280A" w14:textId="77777777" w:rsidTr="00823B83">
        <w:trPr>
          <w:jc w:val="center"/>
        </w:trPr>
        <w:tc>
          <w:tcPr>
            <w:tcW w:w="0" w:type="auto"/>
            <w:vMerge w:val="restart"/>
            <w:shd w:val="clear" w:color="auto" w:fill="D9D9D9" w:themeFill="background1" w:themeFillShade="D9"/>
          </w:tcPr>
          <w:p w14:paraId="6D112C66" w14:textId="77777777" w:rsidR="00CC5281" w:rsidRPr="006C61DE" w:rsidRDefault="00CC5281" w:rsidP="00823B83">
            <w:pPr>
              <w:pStyle w:val="NormalBaru"/>
              <w:spacing w:line="240" w:lineRule="auto"/>
              <w:ind w:firstLine="0"/>
              <w:jc w:val="center"/>
              <w:rPr>
                <w:sz w:val="16"/>
                <w:szCs w:val="16"/>
              </w:rPr>
            </w:pPr>
            <w:r w:rsidRPr="006C61DE">
              <w:rPr>
                <w:sz w:val="16"/>
                <w:szCs w:val="16"/>
              </w:rPr>
              <w:t>No.</w:t>
            </w:r>
          </w:p>
        </w:tc>
        <w:tc>
          <w:tcPr>
            <w:tcW w:w="0" w:type="auto"/>
            <w:vMerge w:val="restart"/>
            <w:shd w:val="clear" w:color="auto" w:fill="D9D9D9" w:themeFill="background1" w:themeFillShade="D9"/>
          </w:tcPr>
          <w:p w14:paraId="46E13692"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letters</w:t>
            </w:r>
          </w:p>
        </w:tc>
        <w:tc>
          <w:tcPr>
            <w:tcW w:w="0" w:type="auto"/>
            <w:vMerge w:val="restart"/>
            <w:shd w:val="clear" w:color="auto" w:fill="D9D9D9" w:themeFill="background1" w:themeFillShade="D9"/>
          </w:tcPr>
          <w:p w14:paraId="48F76012" w14:textId="77777777" w:rsidR="00CC5281" w:rsidRPr="006C61DE" w:rsidRDefault="00CC5281" w:rsidP="00823B83">
            <w:pPr>
              <w:pStyle w:val="NormalBaru"/>
              <w:spacing w:line="240" w:lineRule="auto"/>
              <w:ind w:firstLine="0"/>
              <w:jc w:val="center"/>
              <w:rPr>
                <w:sz w:val="16"/>
                <w:szCs w:val="16"/>
              </w:rPr>
            </w:pPr>
            <w:r w:rsidRPr="006C61DE">
              <w:rPr>
                <w:sz w:val="16"/>
                <w:szCs w:val="16"/>
              </w:rPr>
              <w:t>Roman letters</w:t>
            </w:r>
          </w:p>
        </w:tc>
        <w:tc>
          <w:tcPr>
            <w:tcW w:w="0" w:type="auto"/>
            <w:gridSpan w:val="2"/>
            <w:shd w:val="clear" w:color="auto" w:fill="D9D9D9" w:themeFill="background1" w:themeFillShade="D9"/>
          </w:tcPr>
          <w:p w14:paraId="552D74FE" w14:textId="77777777" w:rsidR="00CC5281" w:rsidRPr="006C61DE" w:rsidRDefault="00CC5281" w:rsidP="00823B83">
            <w:pPr>
              <w:pStyle w:val="NormalBaru"/>
              <w:spacing w:line="240" w:lineRule="auto"/>
              <w:ind w:firstLine="0"/>
              <w:jc w:val="center"/>
              <w:rPr>
                <w:sz w:val="16"/>
                <w:szCs w:val="16"/>
              </w:rPr>
            </w:pPr>
            <w:r w:rsidRPr="006C61DE">
              <w:rPr>
                <w:sz w:val="16"/>
                <w:szCs w:val="16"/>
              </w:rPr>
              <w:t>Example</w:t>
            </w:r>
          </w:p>
        </w:tc>
      </w:tr>
      <w:tr w:rsidR="00CC5281" w:rsidRPr="00B43FD0" w14:paraId="4CA6AE85" w14:textId="77777777" w:rsidTr="00823B83">
        <w:trPr>
          <w:trHeight w:val="346"/>
          <w:jc w:val="center"/>
        </w:trPr>
        <w:tc>
          <w:tcPr>
            <w:tcW w:w="0" w:type="auto"/>
            <w:vMerge/>
            <w:shd w:val="clear" w:color="auto" w:fill="D9D9D9" w:themeFill="background1" w:themeFillShade="D9"/>
          </w:tcPr>
          <w:p w14:paraId="0A82D377"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57F728D0" w14:textId="77777777" w:rsidR="00CC5281" w:rsidRPr="006C61DE" w:rsidRDefault="00CC5281" w:rsidP="00823B83">
            <w:pPr>
              <w:pStyle w:val="NormalBaru"/>
              <w:spacing w:line="240" w:lineRule="auto"/>
              <w:ind w:firstLine="0"/>
              <w:jc w:val="center"/>
              <w:rPr>
                <w:sz w:val="16"/>
                <w:szCs w:val="16"/>
              </w:rPr>
            </w:pPr>
          </w:p>
        </w:tc>
        <w:tc>
          <w:tcPr>
            <w:tcW w:w="0" w:type="auto"/>
            <w:vMerge/>
            <w:shd w:val="clear" w:color="auto" w:fill="D9D9D9" w:themeFill="background1" w:themeFillShade="D9"/>
          </w:tcPr>
          <w:p w14:paraId="3FE59053" w14:textId="77777777" w:rsidR="00CC5281" w:rsidRPr="006C61DE" w:rsidRDefault="00CC5281" w:rsidP="00823B83">
            <w:pPr>
              <w:pStyle w:val="NormalBaru"/>
              <w:spacing w:line="240" w:lineRule="auto"/>
              <w:ind w:firstLine="0"/>
              <w:jc w:val="center"/>
              <w:rPr>
                <w:sz w:val="16"/>
                <w:szCs w:val="16"/>
              </w:rPr>
            </w:pPr>
          </w:p>
        </w:tc>
        <w:tc>
          <w:tcPr>
            <w:tcW w:w="0" w:type="auto"/>
            <w:shd w:val="clear" w:color="auto" w:fill="D9D9D9" w:themeFill="background1" w:themeFillShade="D9"/>
          </w:tcPr>
          <w:p w14:paraId="64DE950B" w14:textId="77777777" w:rsidR="00CC5281" w:rsidRPr="006C61DE" w:rsidRDefault="00CC5281" w:rsidP="00823B83">
            <w:pPr>
              <w:pStyle w:val="NormalBaru"/>
              <w:spacing w:line="240" w:lineRule="auto"/>
              <w:ind w:firstLine="0"/>
              <w:jc w:val="center"/>
              <w:rPr>
                <w:sz w:val="16"/>
                <w:szCs w:val="16"/>
              </w:rPr>
            </w:pPr>
            <w:r w:rsidRPr="006C61DE">
              <w:rPr>
                <w:sz w:val="16"/>
                <w:szCs w:val="16"/>
              </w:rPr>
              <w:t>Arabic script</w:t>
            </w:r>
          </w:p>
        </w:tc>
        <w:tc>
          <w:tcPr>
            <w:tcW w:w="0" w:type="auto"/>
            <w:shd w:val="clear" w:color="auto" w:fill="D9D9D9" w:themeFill="background1" w:themeFillShade="D9"/>
          </w:tcPr>
          <w:p w14:paraId="4A08BF7B" w14:textId="77777777" w:rsidR="00CC5281" w:rsidRPr="006C61DE" w:rsidRDefault="00CC5281" w:rsidP="00823B83">
            <w:pPr>
              <w:pStyle w:val="NormalBaru"/>
              <w:spacing w:line="240" w:lineRule="auto"/>
              <w:ind w:firstLine="0"/>
              <w:jc w:val="center"/>
              <w:rPr>
                <w:sz w:val="16"/>
                <w:szCs w:val="16"/>
              </w:rPr>
            </w:pPr>
            <w:r w:rsidRPr="006C61DE">
              <w:rPr>
                <w:sz w:val="16"/>
                <w:szCs w:val="16"/>
              </w:rPr>
              <w:t>Transliteration</w:t>
            </w:r>
          </w:p>
        </w:tc>
      </w:tr>
      <w:tr w:rsidR="00CC5281" w:rsidRPr="00B43FD0" w14:paraId="3352AE83" w14:textId="77777777" w:rsidTr="00823B83">
        <w:trPr>
          <w:jc w:val="center"/>
        </w:trPr>
        <w:tc>
          <w:tcPr>
            <w:tcW w:w="0" w:type="auto"/>
            <w:vAlign w:val="bottom"/>
          </w:tcPr>
          <w:p w14:paraId="3182002E"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1</w:t>
            </w:r>
          </w:p>
        </w:tc>
        <w:tc>
          <w:tcPr>
            <w:tcW w:w="0" w:type="auto"/>
          </w:tcPr>
          <w:p w14:paraId="634DB2B6"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w:t>
            </w:r>
          </w:p>
        </w:tc>
        <w:tc>
          <w:tcPr>
            <w:tcW w:w="0" w:type="auto"/>
          </w:tcPr>
          <w:p w14:paraId="36CDCD54" w14:textId="77777777" w:rsidR="00CC5281" w:rsidRPr="006C61DE" w:rsidRDefault="00CC5281" w:rsidP="00823B83">
            <w:pPr>
              <w:pStyle w:val="NormalBaru"/>
              <w:spacing w:before="0" w:line="240" w:lineRule="auto"/>
              <w:ind w:firstLine="0"/>
              <w:jc w:val="center"/>
              <w:rPr>
                <w:sz w:val="16"/>
                <w:szCs w:val="16"/>
              </w:rPr>
            </w:pPr>
            <w:r w:rsidRPr="006C61DE">
              <w:rPr>
                <w:spacing w:val="-5"/>
                <w:sz w:val="16"/>
                <w:szCs w:val="16"/>
              </w:rPr>
              <w:t>aw</w:t>
            </w:r>
          </w:p>
        </w:tc>
        <w:tc>
          <w:tcPr>
            <w:tcW w:w="0" w:type="auto"/>
          </w:tcPr>
          <w:p w14:paraId="104AE7DC"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أَّواب</w:t>
            </w:r>
          </w:p>
        </w:tc>
        <w:tc>
          <w:tcPr>
            <w:tcW w:w="0" w:type="auto"/>
          </w:tcPr>
          <w:p w14:paraId="24AD9C52"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awwāba</w:t>
            </w:r>
          </w:p>
        </w:tc>
      </w:tr>
      <w:tr w:rsidR="00CC5281" w:rsidRPr="00B43FD0" w14:paraId="7CFA2E7A" w14:textId="77777777" w:rsidTr="00823B83">
        <w:trPr>
          <w:jc w:val="center"/>
        </w:trPr>
        <w:tc>
          <w:tcPr>
            <w:tcW w:w="0" w:type="auto"/>
            <w:vAlign w:val="bottom"/>
          </w:tcPr>
          <w:p w14:paraId="05FD9E53"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2</w:t>
            </w:r>
          </w:p>
        </w:tc>
        <w:tc>
          <w:tcPr>
            <w:tcW w:w="0" w:type="auto"/>
          </w:tcPr>
          <w:p w14:paraId="6DAF9B9C"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أي</w:t>
            </w:r>
          </w:p>
        </w:tc>
        <w:tc>
          <w:tcPr>
            <w:tcW w:w="0" w:type="auto"/>
          </w:tcPr>
          <w:p w14:paraId="04F19820" w14:textId="77777777" w:rsidR="00CC5281" w:rsidRPr="006C61DE" w:rsidRDefault="00CC5281" w:rsidP="00823B83">
            <w:pPr>
              <w:pStyle w:val="NormalBaru"/>
              <w:spacing w:before="0" w:line="240" w:lineRule="auto"/>
              <w:ind w:firstLine="0"/>
              <w:jc w:val="center"/>
              <w:rPr>
                <w:sz w:val="16"/>
                <w:szCs w:val="16"/>
              </w:rPr>
            </w:pPr>
            <w:r w:rsidRPr="006C61DE">
              <w:rPr>
                <w:spacing w:val="-5"/>
                <w:sz w:val="16"/>
                <w:szCs w:val="16"/>
              </w:rPr>
              <w:t>ay</w:t>
            </w:r>
          </w:p>
        </w:tc>
        <w:tc>
          <w:tcPr>
            <w:tcW w:w="0" w:type="auto"/>
          </w:tcPr>
          <w:p w14:paraId="4365BF31"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أيَّام</w:t>
            </w:r>
          </w:p>
        </w:tc>
        <w:tc>
          <w:tcPr>
            <w:tcW w:w="0" w:type="auto"/>
          </w:tcPr>
          <w:p w14:paraId="3164A427"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ayyāma</w:t>
            </w:r>
          </w:p>
        </w:tc>
      </w:tr>
      <w:tr w:rsidR="00CC5281" w:rsidRPr="00B43FD0" w14:paraId="38BBCDF1" w14:textId="77777777" w:rsidTr="00823B83">
        <w:trPr>
          <w:jc w:val="center"/>
        </w:trPr>
        <w:tc>
          <w:tcPr>
            <w:tcW w:w="0" w:type="auto"/>
            <w:vAlign w:val="bottom"/>
          </w:tcPr>
          <w:p w14:paraId="24D5F502" w14:textId="77777777" w:rsidR="00CC5281" w:rsidRPr="006C61DE" w:rsidRDefault="00CC5281" w:rsidP="00823B83">
            <w:pPr>
              <w:pStyle w:val="NormalBaru"/>
              <w:spacing w:before="0" w:line="240" w:lineRule="auto"/>
              <w:ind w:firstLine="0"/>
              <w:jc w:val="center"/>
              <w:rPr>
                <w:sz w:val="16"/>
                <w:szCs w:val="16"/>
              </w:rPr>
            </w:pPr>
            <w:r w:rsidRPr="006C61DE">
              <w:rPr>
                <w:color w:val="000000"/>
                <w:sz w:val="16"/>
                <w:szCs w:val="16"/>
              </w:rPr>
              <w:t>3</w:t>
            </w:r>
          </w:p>
        </w:tc>
        <w:tc>
          <w:tcPr>
            <w:tcW w:w="0" w:type="auto"/>
          </w:tcPr>
          <w:p w14:paraId="3F251CC7"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اي</w:t>
            </w:r>
          </w:p>
        </w:tc>
        <w:tc>
          <w:tcPr>
            <w:tcW w:w="0" w:type="auto"/>
          </w:tcPr>
          <w:p w14:paraId="0DCDC9F9" w14:textId="77777777" w:rsidR="00CC5281" w:rsidRPr="006C61DE" w:rsidRDefault="00CC5281" w:rsidP="00823B83">
            <w:pPr>
              <w:pStyle w:val="NormalBaru"/>
              <w:spacing w:before="0" w:line="240" w:lineRule="auto"/>
              <w:ind w:firstLine="0"/>
              <w:jc w:val="center"/>
              <w:rPr>
                <w:sz w:val="16"/>
                <w:szCs w:val="16"/>
              </w:rPr>
            </w:pPr>
            <w:r w:rsidRPr="006C61DE">
              <w:rPr>
                <w:spacing w:val="-5"/>
                <w:sz w:val="16"/>
                <w:szCs w:val="16"/>
              </w:rPr>
              <w:t>iy</w:t>
            </w:r>
          </w:p>
        </w:tc>
        <w:tc>
          <w:tcPr>
            <w:tcW w:w="0" w:type="auto"/>
          </w:tcPr>
          <w:p w14:paraId="2ACA1A78" w14:textId="77777777" w:rsidR="00CC5281" w:rsidRPr="006C61DE" w:rsidRDefault="00CC5281" w:rsidP="00823B83">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إيَّاك</w:t>
            </w:r>
          </w:p>
        </w:tc>
        <w:tc>
          <w:tcPr>
            <w:tcW w:w="0" w:type="auto"/>
          </w:tcPr>
          <w:p w14:paraId="26662C3C" w14:textId="77777777" w:rsidR="00CC5281" w:rsidRPr="006C61DE" w:rsidRDefault="00CC5281" w:rsidP="00823B83">
            <w:pPr>
              <w:pStyle w:val="NormalBaru"/>
              <w:spacing w:before="0" w:line="240" w:lineRule="auto"/>
              <w:ind w:firstLine="0"/>
              <w:jc w:val="center"/>
              <w:rPr>
                <w:i/>
                <w:iCs/>
                <w:sz w:val="16"/>
                <w:szCs w:val="16"/>
              </w:rPr>
            </w:pPr>
            <w:r w:rsidRPr="006C61DE">
              <w:rPr>
                <w:i/>
                <w:spacing w:val="-2"/>
                <w:sz w:val="16"/>
                <w:szCs w:val="16"/>
              </w:rPr>
              <w:t>iyyāka</w:t>
            </w:r>
          </w:p>
        </w:tc>
      </w:tr>
    </w:tbl>
    <w:p w14:paraId="731AC30F" w14:textId="77777777" w:rsidR="00CC5281" w:rsidRDefault="00CC5281" w:rsidP="00CC5281">
      <w:pPr>
        <w:pStyle w:val="MainTextHeadingB"/>
      </w:pPr>
    </w:p>
    <w:p w14:paraId="46063817" w14:textId="77777777" w:rsidR="00CC5281" w:rsidRDefault="00CC5281" w:rsidP="00CC5281">
      <w:pPr>
        <w:pBdr>
          <w:top w:val="nil"/>
          <w:left w:val="nil"/>
          <w:bottom w:val="nil"/>
          <w:right w:val="nil"/>
          <w:between w:val="nil"/>
        </w:pBdr>
        <w:rPr>
          <w:iCs/>
          <w:color w:val="000000"/>
          <w:sz w:val="18"/>
          <w:szCs w:val="18"/>
        </w:rPr>
      </w:pPr>
    </w:p>
    <w:p w14:paraId="5DF7AC8B" w14:textId="77777777" w:rsidR="00CC5281" w:rsidRPr="00A76440" w:rsidRDefault="00CC5281" w:rsidP="00CC5281">
      <w:pPr>
        <w:pStyle w:val="MainTextHeadingB"/>
        <w:ind w:firstLine="0"/>
      </w:pPr>
    </w:p>
    <w:sectPr w:rsidR="00CC5281" w:rsidRPr="00A76440" w:rsidSect="006266BC">
      <w:headerReference w:type="even" r:id="rId21"/>
      <w:headerReference w:type="default" r:id="rId22"/>
      <w:footerReference w:type="even" r:id="rId23"/>
      <w:footerReference w:type="default" r:id="rId24"/>
      <w:headerReference w:type="first" r:id="rId25"/>
      <w:footerReference w:type="first" r:id="rId26"/>
      <w:pgSz w:w="10886" w:h="14855" w:code="9"/>
      <w:pgMar w:top="964" w:right="1191" w:bottom="1191"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4168" w14:textId="77777777" w:rsidR="0023348D" w:rsidRDefault="0023348D" w:rsidP="00BE63BD">
      <w:pPr>
        <w:spacing w:line="240" w:lineRule="auto"/>
      </w:pPr>
      <w:r>
        <w:separator/>
      </w:r>
    </w:p>
  </w:endnote>
  <w:endnote w:type="continuationSeparator" w:id="0">
    <w:p w14:paraId="00E865F7" w14:textId="77777777" w:rsidR="0023348D" w:rsidRDefault="0023348D" w:rsidP="00BE6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QCF2459">
    <w:panose1 w:val="00000400000000000000"/>
    <w:charset w:val="00"/>
    <w:family w:val="auto"/>
    <w:pitch w:val="variable"/>
    <w:sig w:usb0="00002003" w:usb1="8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FD3" w14:textId="2D048BE5" w:rsidR="00681134" w:rsidRDefault="00681134">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w:t>
    </w:r>
    <w:r w:rsidR="00DA0481">
      <w:rPr>
        <w:color w:val="000000"/>
        <w:sz w:val="12"/>
        <w:szCs w:val="1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33D" w14:textId="29AC07AF" w:rsidR="00681134" w:rsidRDefault="00681134" w:rsidP="00681134">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w:t>
    </w:r>
    <w:r w:rsidR="00441B53">
      <w:rPr>
        <w:color w:val="000000"/>
        <w:sz w:val="12"/>
        <w:szCs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B11E" w14:textId="619D932A" w:rsidR="0094182B" w:rsidRDefault="0094182B" w:rsidP="0094182B">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B26E" w14:textId="77777777" w:rsidR="0023348D" w:rsidRDefault="0023348D" w:rsidP="00BE63BD">
      <w:pPr>
        <w:spacing w:line="240" w:lineRule="auto"/>
      </w:pPr>
      <w:r>
        <w:separator/>
      </w:r>
    </w:p>
  </w:footnote>
  <w:footnote w:type="continuationSeparator" w:id="0">
    <w:p w14:paraId="1C9A03B5" w14:textId="77777777" w:rsidR="0023348D" w:rsidRDefault="0023348D" w:rsidP="00BE63BD">
      <w:pPr>
        <w:spacing w:line="240" w:lineRule="auto"/>
      </w:pPr>
      <w:r>
        <w:continuationSeparator/>
      </w:r>
    </w:p>
  </w:footnote>
  <w:footnote w:id="1">
    <w:p w14:paraId="0D73D1F4" w14:textId="77777777" w:rsidR="0094182B" w:rsidRDefault="0094182B" w:rsidP="000B72BB">
      <w:pPr>
        <w:keepLines/>
        <w:widowControl w:val="0"/>
        <w:pBdr>
          <w:top w:val="nil"/>
          <w:left w:val="nil"/>
          <w:bottom w:val="nil"/>
          <w:right w:val="nil"/>
          <w:between w:val="nil"/>
        </w:pBdr>
        <w:spacing w:line="200" w:lineRule="auto"/>
        <w:rPr>
          <w:color w:val="000000"/>
          <w:sz w:val="16"/>
          <w:szCs w:val="16"/>
        </w:rPr>
      </w:pPr>
      <w:r w:rsidRPr="008F4A8A">
        <w:rPr>
          <w:rStyle w:val="FootnoteReference"/>
        </w:rPr>
        <w:footnoteRef/>
      </w:r>
      <w:r w:rsidRPr="008F4A8A">
        <w:rPr>
          <w:sz w:val="16"/>
          <w:szCs w:val="16"/>
          <w:vertAlign w:val="superscript"/>
        </w:rPr>
        <w:t>*</w:t>
      </w:r>
      <w:r w:rsidRPr="008F4A8A">
        <w:rPr>
          <w:sz w:val="16"/>
          <w:szCs w:val="16"/>
        </w:rPr>
        <w:t xml:space="preserve"> Corresponding author. </w:t>
      </w:r>
      <w:r w:rsidRPr="008F4A8A">
        <w:rPr>
          <w:i/>
          <w:sz w:val="16"/>
          <w:szCs w:val="16"/>
        </w:rPr>
        <w:t>E-mail address</w:t>
      </w:r>
      <w:r w:rsidRPr="008F4A8A">
        <w:rPr>
          <w:sz w:val="16"/>
          <w:szCs w:val="16"/>
        </w:rPr>
        <w:t xml:space="preserve">: </w:t>
      </w:r>
      <w:r w:rsidRPr="009D06A3">
        <w:rPr>
          <w:sz w:val="16"/>
          <w:szCs w:val="16"/>
        </w:rPr>
        <w:t>duan_shi@yahoo.com</w:t>
      </w:r>
    </w:p>
  </w:footnote>
  <w:footnote w:id="2">
    <w:p w14:paraId="746D1958" w14:textId="0F58D2E6" w:rsidR="00D66BD1" w:rsidRPr="00D66BD1" w:rsidRDefault="00D66BD1">
      <w:pPr>
        <w:pStyle w:val="FootnoteText"/>
        <w:rPr>
          <w:lang w:val="en-US"/>
        </w:rPr>
      </w:pPr>
      <w:r>
        <w:rPr>
          <w:rStyle w:val="FootnoteReference"/>
        </w:rPr>
        <w:footnoteRef/>
      </w:r>
      <w:r>
        <w:t xml:space="preserve"> </w:t>
      </w:r>
      <w:r w:rsidRPr="008F4A8A">
        <w:rPr>
          <w:i/>
          <w:sz w:val="16"/>
          <w:szCs w:val="16"/>
        </w:rPr>
        <w:t>E-mail address</w:t>
      </w:r>
      <w:r w:rsidRPr="008F4A8A">
        <w:rPr>
          <w:sz w:val="16"/>
          <w:szCs w:val="16"/>
        </w:rPr>
        <w:t xml:space="preserve">: </w:t>
      </w:r>
      <w:r>
        <w:rPr>
          <w:sz w:val="16"/>
          <w:szCs w:val="16"/>
        </w:rPr>
        <w:t>fatimah</w:t>
      </w:r>
      <w:r w:rsidRPr="009D06A3">
        <w:rPr>
          <w:sz w:val="16"/>
          <w:szCs w:val="16"/>
        </w:rPr>
        <w:t>@</w:t>
      </w:r>
      <w:r>
        <w:rPr>
          <w:sz w:val="16"/>
          <w:szCs w:val="16"/>
        </w:rPr>
        <w:t>gmail</w:t>
      </w:r>
      <w:r w:rsidRPr="009D06A3">
        <w:rPr>
          <w:sz w:val="16"/>
          <w:szCs w:val="16"/>
        </w:rPr>
        <w:t>.com</w:t>
      </w:r>
    </w:p>
  </w:footnote>
  <w:footnote w:id="3">
    <w:p w14:paraId="52DF9C1B" w14:textId="238CDCF6" w:rsidR="006C61DE" w:rsidRPr="006C61DE" w:rsidRDefault="006C61DE">
      <w:pPr>
        <w:pStyle w:val="FootnoteText"/>
        <w:rPr>
          <w:lang w:val="en-US"/>
        </w:rPr>
      </w:pPr>
      <w:r w:rsidRPr="008626B4">
        <w:rPr>
          <w:rStyle w:val="FootnoteReference"/>
          <w:color w:val="FF0000"/>
          <w:sz w:val="16"/>
          <w:szCs w:val="16"/>
        </w:rPr>
        <w:footnoteRef/>
      </w:r>
      <w:r w:rsidRPr="008626B4">
        <w:rPr>
          <w:color w:val="FF0000"/>
          <w:sz w:val="16"/>
          <w:szCs w:val="16"/>
        </w:rPr>
        <w:t xml:space="preserve"> </w:t>
      </w:r>
      <w:r w:rsidR="005C7ABD">
        <w:rPr>
          <w:rFonts w:cstheme="majorBidi"/>
          <w:i/>
          <w:iCs/>
          <w:color w:val="FF0000"/>
          <w:sz w:val="16"/>
          <w:szCs w:val="16"/>
          <w:lang w:val="en-US"/>
        </w:rPr>
        <w:t>Ṣ</w:t>
      </w:r>
      <w:r w:rsidRPr="008626B4">
        <w:rPr>
          <w:i/>
          <w:iCs/>
          <w:color w:val="FF0000"/>
          <w:sz w:val="16"/>
          <w:szCs w:val="16"/>
          <w:lang w:val="en-US"/>
        </w:rPr>
        <w:t>a</w:t>
      </w:r>
      <w:r w:rsidR="008626B4">
        <w:rPr>
          <w:rFonts w:cstheme="majorBidi"/>
          <w:i/>
          <w:iCs/>
          <w:color w:val="FF0000"/>
          <w:sz w:val="16"/>
          <w:szCs w:val="16"/>
          <w:lang w:val="en-US"/>
        </w:rPr>
        <w:t>ḥīḥ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47CC" w14:textId="2FFF6E53" w:rsidR="00201C96" w:rsidRDefault="00000000" w:rsidP="008359B4">
    <w:pPr>
      <w:pStyle w:val="Header"/>
      <w:tabs>
        <w:tab w:val="clear" w:pos="4513"/>
        <w:tab w:val="clear" w:pos="9026"/>
        <w:tab w:val="right" w:pos="8364"/>
      </w:tabs>
      <w:rPr>
        <w:i/>
        <w:color w:val="FF0000"/>
        <w:sz w:val="16"/>
        <w:szCs w:val="16"/>
      </w:rPr>
    </w:pPr>
    <w:sdt>
      <w:sdtPr>
        <w:id w:val="2048177176"/>
        <w:docPartObj>
          <w:docPartGallery w:val="Page Numbers (Top of Page)"/>
          <w:docPartUnique/>
        </w:docPartObj>
      </w:sdtPr>
      <w:sdtEndPr>
        <w:rPr>
          <w:noProof/>
        </w:rPr>
      </w:sdtEndPr>
      <w:sdtContent>
        <w:r w:rsidR="00681134" w:rsidRPr="00681134">
          <w:rPr>
            <w:sz w:val="16"/>
            <w:szCs w:val="18"/>
          </w:rPr>
          <w:fldChar w:fldCharType="begin"/>
        </w:r>
        <w:r w:rsidR="00681134" w:rsidRPr="00681134">
          <w:rPr>
            <w:sz w:val="16"/>
            <w:szCs w:val="18"/>
          </w:rPr>
          <w:instrText xml:space="preserve"> PAGE   \* MERGEFORMAT </w:instrText>
        </w:r>
        <w:r w:rsidR="00681134" w:rsidRPr="00681134">
          <w:rPr>
            <w:sz w:val="16"/>
            <w:szCs w:val="18"/>
          </w:rPr>
          <w:fldChar w:fldCharType="separate"/>
        </w:r>
        <w:r w:rsidR="00681134" w:rsidRPr="00681134">
          <w:rPr>
            <w:noProof/>
            <w:sz w:val="16"/>
            <w:szCs w:val="18"/>
          </w:rPr>
          <w:t>2</w:t>
        </w:r>
        <w:r w:rsidR="00681134" w:rsidRPr="00681134">
          <w:rPr>
            <w:noProof/>
            <w:sz w:val="16"/>
            <w:szCs w:val="18"/>
          </w:rPr>
          <w:fldChar w:fldCharType="end"/>
        </w:r>
      </w:sdtContent>
    </w:sdt>
    <w:r w:rsidR="00681134">
      <w:rPr>
        <w:noProof/>
      </w:rPr>
      <w:tab/>
    </w:r>
    <w:r w:rsidR="00681134" w:rsidRPr="0054325E">
      <w:rPr>
        <w:i/>
        <w:sz w:val="16"/>
        <w:szCs w:val="16"/>
      </w:rPr>
      <w:t>First Author</w:t>
    </w:r>
    <w:r w:rsidR="00681134">
      <w:rPr>
        <w:i/>
        <w:color w:val="FF0000"/>
        <w:sz w:val="16"/>
        <w:szCs w:val="16"/>
      </w:rPr>
      <w:t xml:space="preserve"> et al. / </w:t>
    </w:r>
    <w:r w:rsidR="00681134" w:rsidRPr="0054325E">
      <w:rPr>
        <w:i/>
        <w:color w:val="FF0000"/>
        <w:sz w:val="16"/>
        <w:szCs w:val="16"/>
      </w:rPr>
      <w:t xml:space="preserve">Journal of Contemporary Islamic Studies </w:t>
    </w:r>
    <w:r w:rsidR="00681134">
      <w:rPr>
        <w:i/>
        <w:color w:val="FF0000"/>
        <w:sz w:val="16"/>
        <w:szCs w:val="16"/>
      </w:rPr>
      <w:t>(202</w:t>
    </w:r>
    <w:r w:rsidR="00DA0481">
      <w:rPr>
        <w:i/>
        <w:color w:val="FF0000"/>
        <w:sz w:val="16"/>
        <w:szCs w:val="16"/>
      </w:rPr>
      <w:t>6</w:t>
    </w:r>
    <w:r w:rsidR="00681134">
      <w:rPr>
        <w:i/>
        <w:color w:val="FF0000"/>
        <w:sz w:val="16"/>
        <w:szCs w:val="16"/>
      </w:rPr>
      <w:t>) Vol. 1</w:t>
    </w:r>
    <w:r w:rsidR="00DA0481">
      <w:rPr>
        <w:i/>
        <w:color w:val="FF0000"/>
        <w:sz w:val="16"/>
        <w:szCs w:val="16"/>
      </w:rPr>
      <w:t>2</w:t>
    </w:r>
    <w:r w:rsidR="00681134">
      <w:rPr>
        <w:i/>
        <w:color w:val="FF0000"/>
        <w:sz w:val="16"/>
        <w:szCs w:val="16"/>
      </w:rPr>
      <w:t>, No. X</w:t>
    </w:r>
  </w:p>
  <w:p w14:paraId="6036F258" w14:textId="77777777" w:rsidR="007C26A8" w:rsidRDefault="007C26A8" w:rsidP="007C26A8">
    <w:pPr>
      <w:pStyle w:val="Header"/>
      <w:tabs>
        <w:tab w:val="clear" w:pos="4513"/>
        <w:tab w:val="clear" w:pos="9026"/>
        <w:tab w:val="right" w:pos="77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95586"/>
      <w:docPartObj>
        <w:docPartGallery w:val="Page Numbers (Top of Page)"/>
        <w:docPartUnique/>
      </w:docPartObj>
    </w:sdtPr>
    <w:sdtEndPr>
      <w:rPr>
        <w:noProof/>
      </w:rPr>
    </w:sdtEndPr>
    <w:sdtContent>
      <w:p w14:paraId="3EA54B20" w14:textId="6F12B563" w:rsidR="007C26A8" w:rsidRDefault="00681134" w:rsidP="008359B4">
        <w:pPr>
          <w:pStyle w:val="Header"/>
          <w:tabs>
            <w:tab w:val="clear" w:pos="4513"/>
            <w:tab w:val="clear" w:pos="9026"/>
            <w:tab w:val="right" w:pos="8504"/>
          </w:tabs>
          <w:jc w:val="left"/>
          <w:rPr>
            <w:noProof/>
            <w:sz w:val="16"/>
            <w:szCs w:val="18"/>
          </w:rPr>
        </w:pPr>
        <w:r w:rsidRPr="0054325E">
          <w:rPr>
            <w:i/>
            <w:sz w:val="16"/>
            <w:szCs w:val="16"/>
          </w:rPr>
          <w:t>First Author</w:t>
        </w:r>
        <w:r>
          <w:rPr>
            <w:i/>
            <w:color w:val="FF0000"/>
            <w:sz w:val="16"/>
            <w:szCs w:val="16"/>
          </w:rPr>
          <w:t xml:space="preserve"> et al. / </w:t>
        </w:r>
        <w:r w:rsidRPr="0054325E">
          <w:rPr>
            <w:i/>
            <w:color w:val="FF0000"/>
            <w:sz w:val="16"/>
            <w:szCs w:val="16"/>
          </w:rPr>
          <w:t xml:space="preserve">Journal of Contemporary Islamic Studies </w:t>
        </w:r>
        <w:r>
          <w:rPr>
            <w:i/>
            <w:color w:val="FF0000"/>
            <w:sz w:val="16"/>
            <w:szCs w:val="16"/>
          </w:rPr>
          <w:t>(202</w:t>
        </w:r>
        <w:r w:rsidR="008626B4">
          <w:rPr>
            <w:i/>
            <w:color w:val="FF0000"/>
            <w:sz w:val="16"/>
            <w:szCs w:val="16"/>
          </w:rPr>
          <w:t>6</w:t>
        </w:r>
        <w:r>
          <w:rPr>
            <w:i/>
            <w:color w:val="FF0000"/>
            <w:sz w:val="16"/>
            <w:szCs w:val="16"/>
          </w:rPr>
          <w:t>) Vol. 1</w:t>
        </w:r>
        <w:r w:rsidR="00DA0481">
          <w:rPr>
            <w:i/>
            <w:color w:val="FF0000"/>
            <w:sz w:val="16"/>
            <w:szCs w:val="16"/>
          </w:rPr>
          <w:t>2</w:t>
        </w:r>
        <w:r>
          <w:rPr>
            <w:i/>
            <w:color w:val="FF0000"/>
            <w:sz w:val="16"/>
            <w:szCs w:val="16"/>
          </w:rPr>
          <w:t>, No. X</w:t>
        </w:r>
        <w:r>
          <w:rPr>
            <w:i/>
            <w:color w:val="FF0000"/>
            <w:sz w:val="16"/>
            <w:szCs w:val="16"/>
          </w:rPr>
          <w:tab/>
        </w:r>
        <w:r w:rsidRPr="00681134">
          <w:rPr>
            <w:sz w:val="16"/>
            <w:szCs w:val="18"/>
          </w:rPr>
          <w:fldChar w:fldCharType="begin"/>
        </w:r>
        <w:r w:rsidRPr="00681134">
          <w:rPr>
            <w:sz w:val="16"/>
            <w:szCs w:val="18"/>
          </w:rPr>
          <w:instrText xml:space="preserve"> PAGE   \* MERGEFORMAT </w:instrText>
        </w:r>
        <w:r w:rsidRPr="00681134">
          <w:rPr>
            <w:sz w:val="16"/>
            <w:szCs w:val="18"/>
          </w:rPr>
          <w:fldChar w:fldCharType="separate"/>
        </w:r>
        <w:r w:rsidRPr="00681134">
          <w:rPr>
            <w:noProof/>
            <w:sz w:val="16"/>
            <w:szCs w:val="18"/>
          </w:rPr>
          <w:t>2</w:t>
        </w:r>
        <w:r w:rsidRPr="00681134">
          <w:rPr>
            <w:noProof/>
            <w:sz w:val="16"/>
            <w:szCs w:val="18"/>
          </w:rPr>
          <w:fldChar w:fldCharType="end"/>
        </w:r>
      </w:p>
      <w:p w14:paraId="3CA69566" w14:textId="21C9328F" w:rsidR="00201C96" w:rsidRDefault="00000000" w:rsidP="007C26A8">
        <w:pPr>
          <w:pStyle w:val="Header"/>
          <w:tabs>
            <w:tab w:val="clear" w:pos="4513"/>
            <w:tab w:val="clear" w:pos="9026"/>
            <w:tab w:val="right" w:pos="7796"/>
          </w:tabs>
          <w:jc w:val="lef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4" w:type="dxa"/>
      <w:tblLayout w:type="fixed"/>
      <w:tblLook w:val="0000" w:firstRow="0" w:lastRow="0" w:firstColumn="0" w:lastColumn="0" w:noHBand="0" w:noVBand="0"/>
    </w:tblPr>
    <w:tblGrid>
      <w:gridCol w:w="1843"/>
      <w:gridCol w:w="4820"/>
      <w:gridCol w:w="1701"/>
    </w:tblGrid>
    <w:tr w:rsidR="00681134" w14:paraId="21BCFCCA" w14:textId="33BE0006" w:rsidTr="006266BC">
      <w:trPr>
        <w:cantSplit/>
        <w:trHeight w:val="955"/>
      </w:trPr>
      <w:tc>
        <w:tcPr>
          <w:tcW w:w="1843" w:type="dxa"/>
          <w:vMerge w:val="restart"/>
          <w:vAlign w:val="center"/>
        </w:tcPr>
        <w:p w14:paraId="57860A2F" w14:textId="77777777" w:rsidR="00681134" w:rsidRPr="00343809" w:rsidRDefault="00681134" w:rsidP="002D3116">
          <w:pPr>
            <w:pBdr>
              <w:top w:val="nil"/>
              <w:left w:val="nil"/>
              <w:bottom w:val="nil"/>
              <w:right w:val="nil"/>
              <w:between w:val="nil"/>
            </w:pBdr>
            <w:ind w:left="-105" w:right="-103"/>
            <w:jc w:val="center"/>
            <w:rPr>
              <w:b/>
              <w:color w:val="000000"/>
              <w:sz w:val="12"/>
              <w:szCs w:val="12"/>
            </w:rPr>
          </w:pPr>
          <w:r>
            <w:rPr>
              <w:rFonts w:ascii="Open Sans" w:eastAsia="Open Sans" w:hAnsi="Open Sans" w:cs="Open Sans"/>
              <w:noProof/>
              <w:color w:val="000000"/>
            </w:rPr>
            <w:drawing>
              <wp:inline distT="0" distB="0" distL="0" distR="0" wp14:anchorId="56CD3EBD" wp14:editId="1AECC815">
                <wp:extent cx="552450" cy="561975"/>
                <wp:effectExtent l="0" t="0" r="0" b="0"/>
                <wp:docPr id="1173510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20497" name="Picture 1629720497"/>
                        <pic:cNvPicPr/>
                      </pic:nvPicPr>
                      <pic:blipFill rotWithShape="1">
                        <a:blip r:embed="rId1">
                          <a:extLst>
                            <a:ext uri="{28A0092B-C50C-407E-A947-70E740481C1C}">
                              <a14:useLocalDpi xmlns:a14="http://schemas.microsoft.com/office/drawing/2010/main" val="0"/>
                            </a:ext>
                          </a:extLst>
                        </a:blip>
                        <a:srcRect l="25231" t="25230" r="27564" b="26750"/>
                        <a:stretch/>
                      </pic:blipFill>
                      <pic:spPr bwMode="auto">
                        <a:xfrm>
                          <a:off x="0" y="0"/>
                          <a:ext cx="552450" cy="561975"/>
                        </a:xfrm>
                        <a:prstGeom prst="rect">
                          <a:avLst/>
                        </a:prstGeom>
                        <a:ln>
                          <a:noFill/>
                        </a:ln>
                        <a:extLst>
                          <a:ext uri="{53640926-AAD7-44D8-BBD7-CCE9431645EC}">
                            <a14:shadowObscured xmlns:a14="http://schemas.microsoft.com/office/drawing/2010/main"/>
                          </a:ext>
                        </a:extLst>
                      </pic:spPr>
                    </pic:pic>
                  </a:graphicData>
                </a:graphic>
              </wp:inline>
            </w:drawing>
          </w:r>
          <w:r>
            <w:rPr>
              <w:rFonts w:ascii="Open Sans" w:eastAsia="Open Sans" w:hAnsi="Open Sans" w:cs="Open Sans"/>
              <w:color w:val="000000"/>
            </w:rPr>
            <w:br/>
          </w:r>
          <w:r>
            <w:rPr>
              <w:color w:val="000000"/>
              <w:sz w:val="12"/>
              <w:szCs w:val="12"/>
            </w:rPr>
            <w:br/>
          </w:r>
          <w:r w:rsidRPr="006B11D3">
            <w:rPr>
              <w:color w:val="000000"/>
              <w:sz w:val="12"/>
              <w:szCs w:val="12"/>
            </w:rPr>
            <w:t>e-ISSN: 0128-0902</w:t>
          </w:r>
          <w:r w:rsidRPr="002A2E24">
            <w:rPr>
              <w:bCs/>
              <w:color w:val="000000"/>
              <w:sz w:val="12"/>
              <w:szCs w:val="12"/>
            </w:rPr>
            <w:br/>
            <w:t>ISSN 2289-9634</w:t>
          </w:r>
        </w:p>
      </w:tc>
      <w:tc>
        <w:tcPr>
          <w:tcW w:w="4820" w:type="dxa"/>
        </w:tcPr>
        <w:p w14:paraId="4C41923A" w14:textId="77777777" w:rsidR="00681134" w:rsidRDefault="00681134" w:rsidP="00681134">
          <w:pPr>
            <w:ind w:left="720" w:right="927"/>
            <w:jc w:val="center"/>
            <w:rPr>
              <w:rFonts w:ascii="Arial Narrow" w:eastAsia="Arial Narrow" w:hAnsi="Arial Narrow" w:cs="Arial Narrow"/>
              <w:b/>
              <w:sz w:val="24"/>
              <w:szCs w:val="24"/>
            </w:rPr>
          </w:pPr>
          <w:r>
            <w:rPr>
              <w:color w:val="000000"/>
              <w:sz w:val="14"/>
              <w:szCs w:val="14"/>
            </w:rPr>
            <w:t xml:space="preserve">Available online at </w:t>
          </w:r>
          <w:r w:rsidRPr="007C0825">
            <w:rPr>
              <w:sz w:val="14"/>
              <w:szCs w:val="14"/>
            </w:rPr>
            <w:t>https://jcis.uitm.edu.my</w:t>
          </w:r>
          <w:r>
            <w:rPr>
              <w:color w:val="000000"/>
              <w:sz w:val="12"/>
              <w:szCs w:val="12"/>
            </w:rPr>
            <w:br/>
          </w:r>
        </w:p>
        <w:p w14:paraId="0A939D28" w14:textId="77777777" w:rsidR="00681134" w:rsidRDefault="00681134" w:rsidP="00681134">
          <w:pPr>
            <w:ind w:left="720" w:right="927"/>
            <w:jc w:val="center"/>
          </w:pPr>
        </w:p>
      </w:tc>
      <w:tc>
        <w:tcPr>
          <w:tcW w:w="1701" w:type="dxa"/>
          <w:vMerge w:val="restart"/>
          <w:tcBorders>
            <w:top w:val="single" w:sz="12" w:space="0" w:color="000000"/>
            <w:bottom w:val="single" w:sz="12" w:space="0" w:color="000000"/>
          </w:tcBorders>
          <w:vAlign w:val="center"/>
        </w:tcPr>
        <w:p w14:paraId="5C00B217" w14:textId="1B13A798" w:rsidR="00681134" w:rsidRDefault="00681134" w:rsidP="002D3116">
          <w:pPr>
            <w:ind w:left="-113" w:right="-110"/>
            <w:jc w:val="center"/>
          </w:pPr>
          <w:r>
            <w:rPr>
              <w:rFonts w:ascii="Arial Narrow" w:eastAsia="Arial Narrow" w:hAnsi="Arial Narrow" w:cs="Arial Narrow"/>
              <w:b/>
              <w:sz w:val="24"/>
              <w:szCs w:val="24"/>
            </w:rPr>
            <w:t>Journal of Contemporary Islamic Studies</w:t>
          </w:r>
        </w:p>
      </w:tc>
    </w:tr>
    <w:tr w:rsidR="00681134" w14:paraId="093173FE" w14:textId="77777777" w:rsidTr="006266BC">
      <w:trPr>
        <w:cantSplit/>
        <w:trHeight w:val="20"/>
      </w:trPr>
      <w:tc>
        <w:tcPr>
          <w:tcW w:w="1843" w:type="dxa"/>
          <w:vMerge/>
          <w:vAlign w:val="center"/>
        </w:tcPr>
        <w:p w14:paraId="6A3AA274" w14:textId="77777777" w:rsidR="00681134" w:rsidRDefault="00681134" w:rsidP="00681134">
          <w:pPr>
            <w:widowControl w:val="0"/>
            <w:pBdr>
              <w:top w:val="nil"/>
              <w:left w:val="nil"/>
              <w:bottom w:val="nil"/>
              <w:right w:val="nil"/>
              <w:between w:val="nil"/>
            </w:pBdr>
          </w:pPr>
        </w:p>
      </w:tc>
      <w:tc>
        <w:tcPr>
          <w:tcW w:w="4820" w:type="dxa"/>
          <w:vAlign w:val="center"/>
        </w:tcPr>
        <w:p w14:paraId="66772A82" w14:textId="64939500" w:rsidR="00681134" w:rsidRDefault="00681134" w:rsidP="00681134">
          <w:pPr>
            <w:pBdr>
              <w:top w:val="nil"/>
              <w:left w:val="nil"/>
              <w:bottom w:val="nil"/>
              <w:right w:val="nil"/>
              <w:between w:val="nil"/>
            </w:pBdr>
            <w:tabs>
              <w:tab w:val="left" w:pos="0"/>
              <w:tab w:val="center" w:pos="5443"/>
            </w:tabs>
            <w:spacing w:after="20"/>
            <w:jc w:val="center"/>
            <w:rPr>
              <w:color w:val="000000"/>
              <w:sz w:val="14"/>
              <w:szCs w:val="14"/>
            </w:rPr>
          </w:pPr>
          <w:bookmarkStart w:id="1" w:name="_Hlk157382848"/>
          <w:r w:rsidRPr="00681134">
            <w:rPr>
              <w:color w:val="FF0000"/>
              <w:sz w:val="14"/>
              <w:szCs w:val="14"/>
            </w:rPr>
            <w:t xml:space="preserve">Journal of Contemporary Islamic Studies </w:t>
          </w:r>
          <w:bookmarkEnd w:id="1"/>
          <w:r w:rsidRPr="00681134">
            <w:rPr>
              <w:color w:val="FF0000"/>
              <w:sz w:val="14"/>
              <w:szCs w:val="14"/>
            </w:rPr>
            <w:t>1</w:t>
          </w:r>
          <w:r w:rsidR="00BB1EC8">
            <w:rPr>
              <w:color w:val="FF0000"/>
              <w:sz w:val="14"/>
              <w:szCs w:val="14"/>
            </w:rPr>
            <w:t>2</w:t>
          </w:r>
          <w:r w:rsidRPr="00681134">
            <w:rPr>
              <w:color w:val="FF0000"/>
              <w:sz w:val="14"/>
              <w:szCs w:val="14"/>
            </w:rPr>
            <w:t>(X) 202</w:t>
          </w:r>
          <w:r w:rsidR="00BB1EC8">
            <w:rPr>
              <w:color w:val="FF0000"/>
              <w:sz w:val="14"/>
              <w:szCs w:val="14"/>
            </w:rPr>
            <w:t>6</w:t>
          </w:r>
        </w:p>
      </w:tc>
      <w:tc>
        <w:tcPr>
          <w:tcW w:w="1701" w:type="dxa"/>
          <w:vMerge/>
          <w:tcBorders>
            <w:top w:val="single" w:sz="12" w:space="0" w:color="000000"/>
            <w:bottom w:val="single" w:sz="12" w:space="0" w:color="000000"/>
          </w:tcBorders>
          <w:vAlign w:val="center"/>
        </w:tcPr>
        <w:p w14:paraId="04A6AC6D" w14:textId="77777777" w:rsidR="00681134" w:rsidRDefault="00681134" w:rsidP="00681134">
          <w:pPr>
            <w:widowControl w:val="0"/>
            <w:pBdr>
              <w:top w:val="nil"/>
              <w:left w:val="nil"/>
              <w:bottom w:val="nil"/>
              <w:right w:val="nil"/>
              <w:between w:val="nil"/>
            </w:pBdr>
            <w:rPr>
              <w:color w:val="000000"/>
              <w:sz w:val="14"/>
              <w:szCs w:val="14"/>
            </w:rPr>
          </w:pPr>
        </w:p>
      </w:tc>
    </w:tr>
  </w:tbl>
  <w:p w14:paraId="6D85C726" w14:textId="77777777" w:rsidR="00681134" w:rsidRDefault="006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8938DF"/>
    <w:multiLevelType w:val="hybridMultilevel"/>
    <w:tmpl w:val="7144CF0C"/>
    <w:lvl w:ilvl="0" w:tplc="9412ECB6">
      <w:start w:val="1"/>
      <w:numFmt w:val="lowerRoman"/>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9E1698"/>
    <w:multiLevelType w:val="hybridMultilevel"/>
    <w:tmpl w:val="9A7AD170"/>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3" w15:restartNumberingAfterBreak="0">
    <w:nsid w:val="16881703"/>
    <w:multiLevelType w:val="hybridMultilevel"/>
    <w:tmpl w:val="0F58DFDA"/>
    <w:lvl w:ilvl="0" w:tplc="0F929930">
      <w:start w:val="1"/>
      <w:numFmt w:val="lowerRoman"/>
      <w:lvlText w:val="(%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4" w15:restartNumberingAfterBreak="0">
    <w:nsid w:val="1EC4712A"/>
    <w:multiLevelType w:val="hybridMultilevel"/>
    <w:tmpl w:val="6EC8820A"/>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5" w15:restartNumberingAfterBreak="0">
    <w:nsid w:val="2B9E0906"/>
    <w:multiLevelType w:val="hybridMultilevel"/>
    <w:tmpl w:val="DB64289C"/>
    <w:lvl w:ilvl="0" w:tplc="0F929930">
      <w:start w:val="1"/>
      <w:numFmt w:val="lowerRoman"/>
      <w:lvlText w:val="(%1)"/>
      <w:lvlJc w:val="left"/>
      <w:pPr>
        <w:ind w:left="1647" w:hanging="72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6" w15:restartNumberingAfterBreak="0">
    <w:nsid w:val="2ED030CE"/>
    <w:multiLevelType w:val="hybridMultilevel"/>
    <w:tmpl w:val="16088FEA"/>
    <w:lvl w:ilvl="0" w:tplc="90D6E2AA">
      <w:start w:val="1"/>
      <w:numFmt w:val="decimal"/>
      <w:lvlText w:val="%1."/>
      <w:lvlJc w:val="right"/>
      <w:pPr>
        <w:ind w:left="1004" w:hanging="360"/>
      </w:pPr>
      <w:rPr>
        <w:rFonts w:hint="default"/>
        <w:i w:val="0"/>
        <w:i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7" w15:restartNumberingAfterBreak="0">
    <w:nsid w:val="320524C5"/>
    <w:multiLevelType w:val="hybridMultilevel"/>
    <w:tmpl w:val="7B30588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15:restartNumberingAfterBreak="0">
    <w:nsid w:val="35F52A5F"/>
    <w:multiLevelType w:val="hybridMultilevel"/>
    <w:tmpl w:val="34309F76"/>
    <w:lvl w:ilvl="0" w:tplc="0F92993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18957A9"/>
    <w:multiLevelType w:val="hybridMultilevel"/>
    <w:tmpl w:val="BCD25BA0"/>
    <w:lvl w:ilvl="0" w:tplc="44090001">
      <w:start w:val="1"/>
      <w:numFmt w:val="bullet"/>
      <w:lvlText w:val=""/>
      <w:lvlJc w:val="left"/>
      <w:pPr>
        <w:ind w:left="1647" w:hanging="360"/>
      </w:pPr>
      <w:rPr>
        <w:rFonts w:ascii="Symbol" w:hAnsi="Symbol" w:hint="default"/>
      </w:rPr>
    </w:lvl>
    <w:lvl w:ilvl="1" w:tplc="44090003" w:tentative="1">
      <w:start w:val="1"/>
      <w:numFmt w:val="bullet"/>
      <w:lvlText w:val="o"/>
      <w:lvlJc w:val="left"/>
      <w:pPr>
        <w:ind w:left="2367" w:hanging="360"/>
      </w:pPr>
      <w:rPr>
        <w:rFonts w:ascii="Courier New" w:hAnsi="Courier New" w:cs="Courier New" w:hint="default"/>
      </w:rPr>
    </w:lvl>
    <w:lvl w:ilvl="2" w:tplc="44090005" w:tentative="1">
      <w:start w:val="1"/>
      <w:numFmt w:val="bullet"/>
      <w:lvlText w:val=""/>
      <w:lvlJc w:val="left"/>
      <w:pPr>
        <w:ind w:left="3087" w:hanging="360"/>
      </w:pPr>
      <w:rPr>
        <w:rFonts w:ascii="Wingdings" w:hAnsi="Wingdings" w:hint="default"/>
      </w:rPr>
    </w:lvl>
    <w:lvl w:ilvl="3" w:tplc="44090001" w:tentative="1">
      <w:start w:val="1"/>
      <w:numFmt w:val="bullet"/>
      <w:lvlText w:val=""/>
      <w:lvlJc w:val="left"/>
      <w:pPr>
        <w:ind w:left="3807" w:hanging="360"/>
      </w:pPr>
      <w:rPr>
        <w:rFonts w:ascii="Symbol" w:hAnsi="Symbol" w:hint="default"/>
      </w:rPr>
    </w:lvl>
    <w:lvl w:ilvl="4" w:tplc="44090003" w:tentative="1">
      <w:start w:val="1"/>
      <w:numFmt w:val="bullet"/>
      <w:lvlText w:val="o"/>
      <w:lvlJc w:val="left"/>
      <w:pPr>
        <w:ind w:left="4527" w:hanging="360"/>
      </w:pPr>
      <w:rPr>
        <w:rFonts w:ascii="Courier New" w:hAnsi="Courier New" w:cs="Courier New" w:hint="default"/>
      </w:rPr>
    </w:lvl>
    <w:lvl w:ilvl="5" w:tplc="44090005" w:tentative="1">
      <w:start w:val="1"/>
      <w:numFmt w:val="bullet"/>
      <w:lvlText w:val=""/>
      <w:lvlJc w:val="left"/>
      <w:pPr>
        <w:ind w:left="5247" w:hanging="360"/>
      </w:pPr>
      <w:rPr>
        <w:rFonts w:ascii="Wingdings" w:hAnsi="Wingdings" w:hint="default"/>
      </w:rPr>
    </w:lvl>
    <w:lvl w:ilvl="6" w:tplc="44090001" w:tentative="1">
      <w:start w:val="1"/>
      <w:numFmt w:val="bullet"/>
      <w:lvlText w:val=""/>
      <w:lvlJc w:val="left"/>
      <w:pPr>
        <w:ind w:left="5967" w:hanging="360"/>
      </w:pPr>
      <w:rPr>
        <w:rFonts w:ascii="Symbol" w:hAnsi="Symbol" w:hint="default"/>
      </w:rPr>
    </w:lvl>
    <w:lvl w:ilvl="7" w:tplc="44090003" w:tentative="1">
      <w:start w:val="1"/>
      <w:numFmt w:val="bullet"/>
      <w:lvlText w:val="o"/>
      <w:lvlJc w:val="left"/>
      <w:pPr>
        <w:ind w:left="6687" w:hanging="360"/>
      </w:pPr>
      <w:rPr>
        <w:rFonts w:ascii="Courier New" w:hAnsi="Courier New" w:cs="Courier New" w:hint="default"/>
      </w:rPr>
    </w:lvl>
    <w:lvl w:ilvl="8" w:tplc="44090005" w:tentative="1">
      <w:start w:val="1"/>
      <w:numFmt w:val="bullet"/>
      <w:lvlText w:val=""/>
      <w:lvlJc w:val="left"/>
      <w:pPr>
        <w:ind w:left="7407" w:hanging="360"/>
      </w:pPr>
      <w:rPr>
        <w:rFonts w:ascii="Wingdings" w:hAnsi="Wingdings" w:hint="default"/>
      </w:rPr>
    </w:lvl>
  </w:abstractNum>
  <w:abstractNum w:abstractNumId="10" w15:restartNumberingAfterBreak="0">
    <w:nsid w:val="6AF51783"/>
    <w:multiLevelType w:val="hybridMultilevel"/>
    <w:tmpl w:val="436AA90A"/>
    <w:lvl w:ilvl="0" w:tplc="44090003">
      <w:start w:val="1"/>
      <w:numFmt w:val="bullet"/>
      <w:lvlText w:val="o"/>
      <w:lvlJc w:val="left"/>
      <w:pPr>
        <w:ind w:left="1647" w:hanging="360"/>
      </w:pPr>
      <w:rPr>
        <w:rFonts w:ascii="Courier New" w:hAnsi="Courier New" w:cs="Courier New"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1" w15:restartNumberingAfterBreak="0">
    <w:nsid w:val="78B9161C"/>
    <w:multiLevelType w:val="hybridMultilevel"/>
    <w:tmpl w:val="B95232B4"/>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12" w15:restartNumberingAfterBreak="0">
    <w:nsid w:val="7C0E6A25"/>
    <w:multiLevelType w:val="hybridMultilevel"/>
    <w:tmpl w:val="E8A83CBC"/>
    <w:lvl w:ilvl="0" w:tplc="7E8AF300">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num w:numId="1" w16cid:durableId="451438882">
    <w:abstractNumId w:val="1"/>
  </w:num>
  <w:num w:numId="2" w16cid:durableId="311913876">
    <w:abstractNumId w:val="8"/>
  </w:num>
  <w:num w:numId="3" w16cid:durableId="691536743">
    <w:abstractNumId w:val="5"/>
  </w:num>
  <w:num w:numId="4" w16cid:durableId="604727563">
    <w:abstractNumId w:val="4"/>
  </w:num>
  <w:num w:numId="5" w16cid:durableId="239799996">
    <w:abstractNumId w:val="11"/>
  </w:num>
  <w:num w:numId="6" w16cid:durableId="1114908194">
    <w:abstractNumId w:val="10"/>
  </w:num>
  <w:num w:numId="7" w16cid:durableId="834154239">
    <w:abstractNumId w:val="3"/>
  </w:num>
  <w:num w:numId="8" w16cid:durableId="144781923">
    <w:abstractNumId w:val="9"/>
  </w:num>
  <w:num w:numId="9" w16cid:durableId="857354404">
    <w:abstractNumId w:val="7"/>
  </w:num>
  <w:num w:numId="10" w16cid:durableId="2049140731">
    <w:abstractNumId w:val="0"/>
  </w:num>
  <w:num w:numId="11" w16cid:durableId="1844932351">
    <w:abstractNumId w:val="2"/>
  </w:num>
  <w:num w:numId="12" w16cid:durableId="560096667">
    <w:abstractNumId w:val="6"/>
  </w:num>
  <w:num w:numId="13" w16cid:durableId="58405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BD"/>
    <w:rsid w:val="00000755"/>
    <w:rsid w:val="000118A4"/>
    <w:rsid w:val="00014406"/>
    <w:rsid w:val="0001707A"/>
    <w:rsid w:val="00020EB7"/>
    <w:rsid w:val="00022528"/>
    <w:rsid w:val="000309BA"/>
    <w:rsid w:val="00031B88"/>
    <w:rsid w:val="000430AA"/>
    <w:rsid w:val="00050A47"/>
    <w:rsid w:val="000552F1"/>
    <w:rsid w:val="000604AE"/>
    <w:rsid w:val="00062FF2"/>
    <w:rsid w:val="000725AB"/>
    <w:rsid w:val="00080D01"/>
    <w:rsid w:val="0008225F"/>
    <w:rsid w:val="00083B08"/>
    <w:rsid w:val="00084807"/>
    <w:rsid w:val="00087433"/>
    <w:rsid w:val="00092DBF"/>
    <w:rsid w:val="000A3EA1"/>
    <w:rsid w:val="000B6666"/>
    <w:rsid w:val="000B72BB"/>
    <w:rsid w:val="000C5539"/>
    <w:rsid w:val="000D1E2C"/>
    <w:rsid w:val="000D6949"/>
    <w:rsid w:val="000D6E3C"/>
    <w:rsid w:val="000F68B8"/>
    <w:rsid w:val="00103929"/>
    <w:rsid w:val="001138DA"/>
    <w:rsid w:val="00114F6E"/>
    <w:rsid w:val="00115471"/>
    <w:rsid w:val="0012358E"/>
    <w:rsid w:val="00125E4C"/>
    <w:rsid w:val="001279EF"/>
    <w:rsid w:val="00127AA9"/>
    <w:rsid w:val="00141CA0"/>
    <w:rsid w:val="00143110"/>
    <w:rsid w:val="001461D8"/>
    <w:rsid w:val="00146D21"/>
    <w:rsid w:val="00155392"/>
    <w:rsid w:val="001562ED"/>
    <w:rsid w:val="00161753"/>
    <w:rsid w:val="00165055"/>
    <w:rsid w:val="001672D9"/>
    <w:rsid w:val="00170D77"/>
    <w:rsid w:val="00177D0C"/>
    <w:rsid w:val="00192A66"/>
    <w:rsid w:val="00194F4C"/>
    <w:rsid w:val="001A20BA"/>
    <w:rsid w:val="001A23DA"/>
    <w:rsid w:val="001A52EC"/>
    <w:rsid w:val="001A64CE"/>
    <w:rsid w:val="001C47A2"/>
    <w:rsid w:val="001D32B5"/>
    <w:rsid w:val="001D41F8"/>
    <w:rsid w:val="001D43CA"/>
    <w:rsid w:val="001D5258"/>
    <w:rsid w:val="001D651B"/>
    <w:rsid w:val="001F1C8F"/>
    <w:rsid w:val="001F25F6"/>
    <w:rsid w:val="001F6C17"/>
    <w:rsid w:val="0020037A"/>
    <w:rsid w:val="00201C96"/>
    <w:rsid w:val="0020756F"/>
    <w:rsid w:val="00207684"/>
    <w:rsid w:val="00210A7F"/>
    <w:rsid w:val="00210EC5"/>
    <w:rsid w:val="0023109F"/>
    <w:rsid w:val="002329C2"/>
    <w:rsid w:val="00232F20"/>
    <w:rsid w:val="0023348D"/>
    <w:rsid w:val="002349E3"/>
    <w:rsid w:val="00236AC4"/>
    <w:rsid w:val="00244F22"/>
    <w:rsid w:val="00255664"/>
    <w:rsid w:val="00264219"/>
    <w:rsid w:val="00267D12"/>
    <w:rsid w:val="002731B6"/>
    <w:rsid w:val="002741D3"/>
    <w:rsid w:val="002751A5"/>
    <w:rsid w:val="00276D34"/>
    <w:rsid w:val="00277C16"/>
    <w:rsid w:val="002823B3"/>
    <w:rsid w:val="00287691"/>
    <w:rsid w:val="00291BDA"/>
    <w:rsid w:val="0029319A"/>
    <w:rsid w:val="002958E5"/>
    <w:rsid w:val="002968AD"/>
    <w:rsid w:val="002A159D"/>
    <w:rsid w:val="002A6EEE"/>
    <w:rsid w:val="002B053C"/>
    <w:rsid w:val="002C1C3E"/>
    <w:rsid w:val="002C4160"/>
    <w:rsid w:val="002D2289"/>
    <w:rsid w:val="002D3116"/>
    <w:rsid w:val="002D5F69"/>
    <w:rsid w:val="002E3AF6"/>
    <w:rsid w:val="00313E15"/>
    <w:rsid w:val="00316258"/>
    <w:rsid w:val="0032484E"/>
    <w:rsid w:val="003273AF"/>
    <w:rsid w:val="00336292"/>
    <w:rsid w:val="0034033B"/>
    <w:rsid w:val="003423A0"/>
    <w:rsid w:val="00345E4E"/>
    <w:rsid w:val="003535EC"/>
    <w:rsid w:val="003555D5"/>
    <w:rsid w:val="00355D3E"/>
    <w:rsid w:val="003562E0"/>
    <w:rsid w:val="003606C6"/>
    <w:rsid w:val="00363B93"/>
    <w:rsid w:val="003744E4"/>
    <w:rsid w:val="00376AB9"/>
    <w:rsid w:val="00386E91"/>
    <w:rsid w:val="00397843"/>
    <w:rsid w:val="003A084C"/>
    <w:rsid w:val="003B515C"/>
    <w:rsid w:val="003C695E"/>
    <w:rsid w:val="003C7603"/>
    <w:rsid w:val="003D440D"/>
    <w:rsid w:val="003D5E24"/>
    <w:rsid w:val="003E5D1A"/>
    <w:rsid w:val="003F099A"/>
    <w:rsid w:val="003F21B0"/>
    <w:rsid w:val="003F3646"/>
    <w:rsid w:val="003F4C2E"/>
    <w:rsid w:val="003F6F0C"/>
    <w:rsid w:val="0040072C"/>
    <w:rsid w:val="00410530"/>
    <w:rsid w:val="00412878"/>
    <w:rsid w:val="00414ABE"/>
    <w:rsid w:val="00425355"/>
    <w:rsid w:val="00440B31"/>
    <w:rsid w:val="00441B53"/>
    <w:rsid w:val="00455747"/>
    <w:rsid w:val="00456426"/>
    <w:rsid w:val="00457911"/>
    <w:rsid w:val="004638CF"/>
    <w:rsid w:val="00463E69"/>
    <w:rsid w:val="00467E5E"/>
    <w:rsid w:val="00467EF2"/>
    <w:rsid w:val="004711CE"/>
    <w:rsid w:val="004726EE"/>
    <w:rsid w:val="0047282B"/>
    <w:rsid w:val="004743F1"/>
    <w:rsid w:val="0047512A"/>
    <w:rsid w:val="004855E8"/>
    <w:rsid w:val="004863CE"/>
    <w:rsid w:val="00493E63"/>
    <w:rsid w:val="00493F6B"/>
    <w:rsid w:val="004A4F39"/>
    <w:rsid w:val="004B09C7"/>
    <w:rsid w:val="004B3680"/>
    <w:rsid w:val="004B4774"/>
    <w:rsid w:val="004B7F8A"/>
    <w:rsid w:val="004C0643"/>
    <w:rsid w:val="004C29A4"/>
    <w:rsid w:val="004E12F1"/>
    <w:rsid w:val="004F1BC2"/>
    <w:rsid w:val="004F2705"/>
    <w:rsid w:val="004F4FC7"/>
    <w:rsid w:val="004F6B12"/>
    <w:rsid w:val="00503DCC"/>
    <w:rsid w:val="005123B2"/>
    <w:rsid w:val="00517F5F"/>
    <w:rsid w:val="0052324F"/>
    <w:rsid w:val="00523E88"/>
    <w:rsid w:val="005374B9"/>
    <w:rsid w:val="005423F5"/>
    <w:rsid w:val="005501F4"/>
    <w:rsid w:val="00555BEA"/>
    <w:rsid w:val="005652B9"/>
    <w:rsid w:val="005653EF"/>
    <w:rsid w:val="0056606D"/>
    <w:rsid w:val="00573F14"/>
    <w:rsid w:val="005740C9"/>
    <w:rsid w:val="00593C06"/>
    <w:rsid w:val="005A48A1"/>
    <w:rsid w:val="005A4B3B"/>
    <w:rsid w:val="005A5DA9"/>
    <w:rsid w:val="005A6423"/>
    <w:rsid w:val="005B4B51"/>
    <w:rsid w:val="005B5A1D"/>
    <w:rsid w:val="005C0CF6"/>
    <w:rsid w:val="005C6F9D"/>
    <w:rsid w:val="005C7ABD"/>
    <w:rsid w:val="005D269A"/>
    <w:rsid w:val="005E17B8"/>
    <w:rsid w:val="005F0E32"/>
    <w:rsid w:val="005F2334"/>
    <w:rsid w:val="005F25D9"/>
    <w:rsid w:val="005F4CFE"/>
    <w:rsid w:val="00603686"/>
    <w:rsid w:val="00607F85"/>
    <w:rsid w:val="00610BC4"/>
    <w:rsid w:val="006148C5"/>
    <w:rsid w:val="006167C0"/>
    <w:rsid w:val="00624336"/>
    <w:rsid w:val="006266BC"/>
    <w:rsid w:val="006275F8"/>
    <w:rsid w:val="0063626B"/>
    <w:rsid w:val="00642926"/>
    <w:rsid w:val="00646F2C"/>
    <w:rsid w:val="00673F21"/>
    <w:rsid w:val="00674D3A"/>
    <w:rsid w:val="00675DCF"/>
    <w:rsid w:val="00681134"/>
    <w:rsid w:val="00687254"/>
    <w:rsid w:val="006930DC"/>
    <w:rsid w:val="006A310F"/>
    <w:rsid w:val="006A4DFE"/>
    <w:rsid w:val="006B54A5"/>
    <w:rsid w:val="006B5D39"/>
    <w:rsid w:val="006C4CF4"/>
    <w:rsid w:val="006C61DE"/>
    <w:rsid w:val="006D7816"/>
    <w:rsid w:val="006E4C82"/>
    <w:rsid w:val="006F2070"/>
    <w:rsid w:val="006F3244"/>
    <w:rsid w:val="006F3EBF"/>
    <w:rsid w:val="00702503"/>
    <w:rsid w:val="00703DE1"/>
    <w:rsid w:val="00704C30"/>
    <w:rsid w:val="00716412"/>
    <w:rsid w:val="00723493"/>
    <w:rsid w:val="00725FDE"/>
    <w:rsid w:val="00740132"/>
    <w:rsid w:val="00747A2A"/>
    <w:rsid w:val="00755799"/>
    <w:rsid w:val="00755BC2"/>
    <w:rsid w:val="007614A9"/>
    <w:rsid w:val="0076581D"/>
    <w:rsid w:val="00767BE5"/>
    <w:rsid w:val="00770378"/>
    <w:rsid w:val="007718A2"/>
    <w:rsid w:val="00772127"/>
    <w:rsid w:val="00773DD8"/>
    <w:rsid w:val="0078368F"/>
    <w:rsid w:val="00785CCF"/>
    <w:rsid w:val="0078750B"/>
    <w:rsid w:val="00791296"/>
    <w:rsid w:val="007A1667"/>
    <w:rsid w:val="007A3A92"/>
    <w:rsid w:val="007A6716"/>
    <w:rsid w:val="007A7CDF"/>
    <w:rsid w:val="007B556F"/>
    <w:rsid w:val="007C26A8"/>
    <w:rsid w:val="007E10DD"/>
    <w:rsid w:val="007F4350"/>
    <w:rsid w:val="007F5569"/>
    <w:rsid w:val="007F7047"/>
    <w:rsid w:val="00807E8D"/>
    <w:rsid w:val="00815CDC"/>
    <w:rsid w:val="00820F05"/>
    <w:rsid w:val="00825489"/>
    <w:rsid w:val="008313B9"/>
    <w:rsid w:val="008359B4"/>
    <w:rsid w:val="00837C85"/>
    <w:rsid w:val="00841FA4"/>
    <w:rsid w:val="00843770"/>
    <w:rsid w:val="008530A9"/>
    <w:rsid w:val="008532D8"/>
    <w:rsid w:val="00857BB9"/>
    <w:rsid w:val="008626B4"/>
    <w:rsid w:val="00866BC3"/>
    <w:rsid w:val="0087294B"/>
    <w:rsid w:val="00873555"/>
    <w:rsid w:val="00874C9B"/>
    <w:rsid w:val="00874CE6"/>
    <w:rsid w:val="0088093E"/>
    <w:rsid w:val="00884816"/>
    <w:rsid w:val="0088579E"/>
    <w:rsid w:val="008857BD"/>
    <w:rsid w:val="0088633E"/>
    <w:rsid w:val="008873E1"/>
    <w:rsid w:val="00896BF9"/>
    <w:rsid w:val="008A11EE"/>
    <w:rsid w:val="008A2E8D"/>
    <w:rsid w:val="008A60B7"/>
    <w:rsid w:val="008B08D3"/>
    <w:rsid w:val="008B0D74"/>
    <w:rsid w:val="008B57AF"/>
    <w:rsid w:val="008D03BF"/>
    <w:rsid w:val="008E7EC2"/>
    <w:rsid w:val="008F00BA"/>
    <w:rsid w:val="008F09F8"/>
    <w:rsid w:val="008F3D61"/>
    <w:rsid w:val="008F4A76"/>
    <w:rsid w:val="00905ABF"/>
    <w:rsid w:val="009103F7"/>
    <w:rsid w:val="00911BF7"/>
    <w:rsid w:val="00911D5D"/>
    <w:rsid w:val="00915E22"/>
    <w:rsid w:val="00917722"/>
    <w:rsid w:val="00927762"/>
    <w:rsid w:val="009303D7"/>
    <w:rsid w:val="009335B4"/>
    <w:rsid w:val="00933EA3"/>
    <w:rsid w:val="0094182B"/>
    <w:rsid w:val="009465AF"/>
    <w:rsid w:val="00957CB1"/>
    <w:rsid w:val="00961541"/>
    <w:rsid w:val="0096458E"/>
    <w:rsid w:val="009711CE"/>
    <w:rsid w:val="0097760D"/>
    <w:rsid w:val="00977E6E"/>
    <w:rsid w:val="00985BDE"/>
    <w:rsid w:val="00994125"/>
    <w:rsid w:val="009941EA"/>
    <w:rsid w:val="009953E9"/>
    <w:rsid w:val="009A0D8F"/>
    <w:rsid w:val="009A3803"/>
    <w:rsid w:val="009A5187"/>
    <w:rsid w:val="009A5CA1"/>
    <w:rsid w:val="009B1FD1"/>
    <w:rsid w:val="009B20E4"/>
    <w:rsid w:val="009B3522"/>
    <w:rsid w:val="009B41D2"/>
    <w:rsid w:val="009B45A5"/>
    <w:rsid w:val="009C102C"/>
    <w:rsid w:val="009C2BD1"/>
    <w:rsid w:val="009D0896"/>
    <w:rsid w:val="009D6A84"/>
    <w:rsid w:val="009E2344"/>
    <w:rsid w:val="009F65F7"/>
    <w:rsid w:val="009F6E15"/>
    <w:rsid w:val="009F6F28"/>
    <w:rsid w:val="00A00623"/>
    <w:rsid w:val="00A0423D"/>
    <w:rsid w:val="00A064D5"/>
    <w:rsid w:val="00A16AD7"/>
    <w:rsid w:val="00A172B9"/>
    <w:rsid w:val="00A173A2"/>
    <w:rsid w:val="00A27C23"/>
    <w:rsid w:val="00A33CB3"/>
    <w:rsid w:val="00A40B7A"/>
    <w:rsid w:val="00A43E52"/>
    <w:rsid w:val="00A43F83"/>
    <w:rsid w:val="00A50945"/>
    <w:rsid w:val="00A511B4"/>
    <w:rsid w:val="00A573AB"/>
    <w:rsid w:val="00A643C5"/>
    <w:rsid w:val="00A70C9B"/>
    <w:rsid w:val="00A72AD3"/>
    <w:rsid w:val="00A76440"/>
    <w:rsid w:val="00A8681A"/>
    <w:rsid w:val="00A92B7B"/>
    <w:rsid w:val="00AA51D9"/>
    <w:rsid w:val="00AB057B"/>
    <w:rsid w:val="00AB0BE8"/>
    <w:rsid w:val="00AB2B7E"/>
    <w:rsid w:val="00AC07EB"/>
    <w:rsid w:val="00AC4D5D"/>
    <w:rsid w:val="00AD486A"/>
    <w:rsid w:val="00AD552C"/>
    <w:rsid w:val="00AE08E1"/>
    <w:rsid w:val="00AE2B27"/>
    <w:rsid w:val="00AE679B"/>
    <w:rsid w:val="00AE6989"/>
    <w:rsid w:val="00AF0267"/>
    <w:rsid w:val="00AF6A48"/>
    <w:rsid w:val="00B04EC5"/>
    <w:rsid w:val="00B1195C"/>
    <w:rsid w:val="00B12810"/>
    <w:rsid w:val="00B144DC"/>
    <w:rsid w:val="00B1501F"/>
    <w:rsid w:val="00B23366"/>
    <w:rsid w:val="00B24050"/>
    <w:rsid w:val="00B240F9"/>
    <w:rsid w:val="00B3027B"/>
    <w:rsid w:val="00B31D01"/>
    <w:rsid w:val="00B32087"/>
    <w:rsid w:val="00B325FE"/>
    <w:rsid w:val="00B4488F"/>
    <w:rsid w:val="00B50035"/>
    <w:rsid w:val="00B54F9A"/>
    <w:rsid w:val="00B60D0B"/>
    <w:rsid w:val="00B615D8"/>
    <w:rsid w:val="00B633B1"/>
    <w:rsid w:val="00B67D7D"/>
    <w:rsid w:val="00B73EBD"/>
    <w:rsid w:val="00B8317A"/>
    <w:rsid w:val="00BA5E34"/>
    <w:rsid w:val="00BA6F93"/>
    <w:rsid w:val="00BA742E"/>
    <w:rsid w:val="00BB1EBD"/>
    <w:rsid w:val="00BB1EC8"/>
    <w:rsid w:val="00BB4178"/>
    <w:rsid w:val="00BB602F"/>
    <w:rsid w:val="00BB78B1"/>
    <w:rsid w:val="00BC0524"/>
    <w:rsid w:val="00BC2B23"/>
    <w:rsid w:val="00BC3110"/>
    <w:rsid w:val="00BC4523"/>
    <w:rsid w:val="00BC49EE"/>
    <w:rsid w:val="00BD1791"/>
    <w:rsid w:val="00BD3007"/>
    <w:rsid w:val="00BD427A"/>
    <w:rsid w:val="00BE5408"/>
    <w:rsid w:val="00BE5C02"/>
    <w:rsid w:val="00BE63BD"/>
    <w:rsid w:val="00BE65B1"/>
    <w:rsid w:val="00BF233E"/>
    <w:rsid w:val="00BF778B"/>
    <w:rsid w:val="00C064B6"/>
    <w:rsid w:val="00C13B36"/>
    <w:rsid w:val="00C276BE"/>
    <w:rsid w:val="00C30BB2"/>
    <w:rsid w:val="00C37B5B"/>
    <w:rsid w:val="00C504AC"/>
    <w:rsid w:val="00C52D06"/>
    <w:rsid w:val="00C5360E"/>
    <w:rsid w:val="00C60B90"/>
    <w:rsid w:val="00C70EA3"/>
    <w:rsid w:val="00C74358"/>
    <w:rsid w:val="00C800B9"/>
    <w:rsid w:val="00C818F7"/>
    <w:rsid w:val="00C85CC1"/>
    <w:rsid w:val="00C85CEC"/>
    <w:rsid w:val="00C87EEB"/>
    <w:rsid w:val="00C91422"/>
    <w:rsid w:val="00C92E5B"/>
    <w:rsid w:val="00C95B62"/>
    <w:rsid w:val="00C95C7A"/>
    <w:rsid w:val="00C963EB"/>
    <w:rsid w:val="00CA5921"/>
    <w:rsid w:val="00CB1A32"/>
    <w:rsid w:val="00CB6C28"/>
    <w:rsid w:val="00CC258C"/>
    <w:rsid w:val="00CC31F1"/>
    <w:rsid w:val="00CC5281"/>
    <w:rsid w:val="00CC574C"/>
    <w:rsid w:val="00CD23C7"/>
    <w:rsid w:val="00CD7FF9"/>
    <w:rsid w:val="00CE5F48"/>
    <w:rsid w:val="00CF18ED"/>
    <w:rsid w:val="00D00FAF"/>
    <w:rsid w:val="00D1171F"/>
    <w:rsid w:val="00D1738F"/>
    <w:rsid w:val="00D21D35"/>
    <w:rsid w:val="00D23390"/>
    <w:rsid w:val="00D244C8"/>
    <w:rsid w:val="00D256C9"/>
    <w:rsid w:val="00D3059E"/>
    <w:rsid w:val="00D321BE"/>
    <w:rsid w:val="00D479B7"/>
    <w:rsid w:val="00D52DE8"/>
    <w:rsid w:val="00D54CE1"/>
    <w:rsid w:val="00D5583D"/>
    <w:rsid w:val="00D5630A"/>
    <w:rsid w:val="00D61799"/>
    <w:rsid w:val="00D631DE"/>
    <w:rsid w:val="00D66BD1"/>
    <w:rsid w:val="00D71C70"/>
    <w:rsid w:val="00D73AD3"/>
    <w:rsid w:val="00D73B62"/>
    <w:rsid w:val="00D86D3E"/>
    <w:rsid w:val="00DA0481"/>
    <w:rsid w:val="00DA64B3"/>
    <w:rsid w:val="00DA69DC"/>
    <w:rsid w:val="00DA718F"/>
    <w:rsid w:val="00DA7F65"/>
    <w:rsid w:val="00DB0CAB"/>
    <w:rsid w:val="00DB71B0"/>
    <w:rsid w:val="00DB7E41"/>
    <w:rsid w:val="00DC1015"/>
    <w:rsid w:val="00DC3C89"/>
    <w:rsid w:val="00DC62E2"/>
    <w:rsid w:val="00DE31DF"/>
    <w:rsid w:val="00DE45E1"/>
    <w:rsid w:val="00DF14FD"/>
    <w:rsid w:val="00DF3234"/>
    <w:rsid w:val="00E03332"/>
    <w:rsid w:val="00E034A3"/>
    <w:rsid w:val="00E03DBC"/>
    <w:rsid w:val="00E04FE8"/>
    <w:rsid w:val="00E07C91"/>
    <w:rsid w:val="00E100C4"/>
    <w:rsid w:val="00E104E7"/>
    <w:rsid w:val="00E10DF0"/>
    <w:rsid w:val="00E1300A"/>
    <w:rsid w:val="00E170F6"/>
    <w:rsid w:val="00E262F2"/>
    <w:rsid w:val="00E30941"/>
    <w:rsid w:val="00E3396F"/>
    <w:rsid w:val="00E36E37"/>
    <w:rsid w:val="00E4546F"/>
    <w:rsid w:val="00E500CF"/>
    <w:rsid w:val="00E507F7"/>
    <w:rsid w:val="00E512FB"/>
    <w:rsid w:val="00E7384F"/>
    <w:rsid w:val="00E76A02"/>
    <w:rsid w:val="00E907DE"/>
    <w:rsid w:val="00E9102B"/>
    <w:rsid w:val="00E94264"/>
    <w:rsid w:val="00EA3836"/>
    <w:rsid w:val="00EA412F"/>
    <w:rsid w:val="00EB50BE"/>
    <w:rsid w:val="00EB64BE"/>
    <w:rsid w:val="00EB69F3"/>
    <w:rsid w:val="00EB7BC7"/>
    <w:rsid w:val="00EC23F8"/>
    <w:rsid w:val="00EC4CAC"/>
    <w:rsid w:val="00ED6B0B"/>
    <w:rsid w:val="00ED76B3"/>
    <w:rsid w:val="00EE12D8"/>
    <w:rsid w:val="00EE399E"/>
    <w:rsid w:val="00EE4904"/>
    <w:rsid w:val="00EE57DB"/>
    <w:rsid w:val="00EF061D"/>
    <w:rsid w:val="00EF2F1F"/>
    <w:rsid w:val="00EF6D38"/>
    <w:rsid w:val="00EF7F0E"/>
    <w:rsid w:val="00F17144"/>
    <w:rsid w:val="00F17753"/>
    <w:rsid w:val="00F17D16"/>
    <w:rsid w:val="00F23A7C"/>
    <w:rsid w:val="00F27967"/>
    <w:rsid w:val="00F3271A"/>
    <w:rsid w:val="00F34D52"/>
    <w:rsid w:val="00F35911"/>
    <w:rsid w:val="00F52451"/>
    <w:rsid w:val="00F73AF5"/>
    <w:rsid w:val="00F758A8"/>
    <w:rsid w:val="00F80597"/>
    <w:rsid w:val="00F96AC7"/>
    <w:rsid w:val="00F96F26"/>
    <w:rsid w:val="00FA615D"/>
    <w:rsid w:val="00FC0310"/>
    <w:rsid w:val="00FC2783"/>
    <w:rsid w:val="00FC453D"/>
    <w:rsid w:val="00FC497E"/>
    <w:rsid w:val="00FC7FE7"/>
    <w:rsid w:val="00FD3723"/>
    <w:rsid w:val="00FD492B"/>
    <w:rsid w:val="00FE41E9"/>
    <w:rsid w:val="00FF0BFD"/>
    <w:rsid w:val="00FF4FA8"/>
    <w:rsid w:val="00FF6B3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ACEC"/>
  <w15:chartTrackingRefBased/>
  <w15:docId w15:val="{D6FDD769-534C-4083-B1F5-4951F2EC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2B"/>
    <w:pPr>
      <w:spacing w:after="0" w:line="276" w:lineRule="auto"/>
      <w:jc w:val="both"/>
    </w:pPr>
    <w:rPr>
      <w:rFonts w:asciiTheme="majorBidi" w:hAnsiTheme="majorBidi"/>
      <w:sz w:val="20"/>
      <w:lang w:val="ms-MY"/>
    </w:rPr>
  </w:style>
  <w:style w:type="paragraph" w:styleId="Heading1">
    <w:name w:val="heading 1"/>
    <w:basedOn w:val="Normal"/>
    <w:next w:val="Normal"/>
    <w:link w:val="Heading1Char"/>
    <w:uiPriority w:val="9"/>
    <w:qFormat/>
    <w:rsid w:val="00F758A8"/>
    <w:pPr>
      <w:keepNext/>
      <w:keepLines/>
      <w:spacing w:line="240" w:lineRule="auto"/>
      <w:jc w:val="right"/>
      <w:outlineLvl w:val="0"/>
    </w:pPr>
    <w:rPr>
      <w:rFonts w:ascii="Bahnschrift SemiBold Condensed" w:eastAsiaTheme="majorEastAsia" w:hAnsi="Bahnschrift SemiBold Condensed" w:cstheme="majorBidi"/>
      <w:b/>
      <w:sz w:val="72"/>
      <w:szCs w:val="72"/>
    </w:rPr>
  </w:style>
  <w:style w:type="paragraph" w:styleId="Heading2">
    <w:name w:val="heading 2"/>
    <w:basedOn w:val="Heading3"/>
    <w:next w:val="Normal"/>
    <w:link w:val="Heading2Char"/>
    <w:uiPriority w:val="9"/>
    <w:unhideWhenUsed/>
    <w:qFormat/>
    <w:rsid w:val="00F758A8"/>
    <w:pPr>
      <w:spacing w:before="0"/>
      <w:jc w:val="right"/>
      <w:outlineLvl w:val="1"/>
    </w:pPr>
    <w:rPr>
      <w:b w:val="0"/>
      <w:bCs w:val="0"/>
      <w:color w:val="767171" w:themeColor="background2" w:themeShade="80"/>
      <w:sz w:val="48"/>
      <w:szCs w:val="48"/>
    </w:rPr>
  </w:style>
  <w:style w:type="paragraph" w:styleId="Heading3">
    <w:name w:val="heading 3"/>
    <w:basedOn w:val="Normal"/>
    <w:next w:val="Normal"/>
    <w:link w:val="Heading3Char"/>
    <w:uiPriority w:val="9"/>
    <w:unhideWhenUsed/>
    <w:qFormat/>
    <w:rsid w:val="00F758A8"/>
    <w:pPr>
      <w:keepNext/>
      <w:keepLines/>
      <w:spacing w:before="40" w:line="240" w:lineRule="auto"/>
      <w:outlineLvl w:val="2"/>
    </w:pPr>
    <w:rPr>
      <w:rFonts w:ascii="Bahnschrift SemiBold Condensed" w:eastAsiaTheme="majorEastAsia" w:hAnsi="Bahnschrift SemiBold Condensed" w:cstheme="majorBidi"/>
      <w:b/>
      <w:bCs/>
      <w:sz w:val="40"/>
      <w:szCs w:val="40"/>
    </w:rPr>
  </w:style>
  <w:style w:type="paragraph" w:styleId="Heading4">
    <w:name w:val="heading 4"/>
    <w:basedOn w:val="Heading3"/>
    <w:next w:val="Normal"/>
    <w:link w:val="Heading4Char"/>
    <w:uiPriority w:val="9"/>
    <w:unhideWhenUsed/>
    <w:qFormat/>
    <w:rsid w:val="00F758A8"/>
    <w:pPr>
      <w:spacing w:after="240"/>
      <w:outlineLvl w:val="3"/>
    </w:pPr>
    <w:rPr>
      <w:rFonts w:eastAsia="Calibri"/>
      <w:sz w:val="28"/>
      <w:szCs w:val="28"/>
    </w:rPr>
  </w:style>
  <w:style w:type="paragraph" w:styleId="Heading5">
    <w:name w:val="heading 5"/>
    <w:basedOn w:val="Normal"/>
    <w:next w:val="Normal"/>
    <w:link w:val="Heading5Char"/>
    <w:uiPriority w:val="9"/>
    <w:semiHidden/>
    <w:unhideWhenUsed/>
    <w:qFormat/>
    <w:rsid w:val="00F758A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6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6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6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6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jemahan">
    <w:name w:val="Terjemahan"/>
    <w:basedOn w:val="Normal"/>
    <w:link w:val="TerjemahanChar"/>
    <w:qFormat/>
    <w:rsid w:val="00F758A8"/>
    <w:pPr>
      <w:spacing w:line="240" w:lineRule="auto"/>
      <w:ind w:left="360" w:right="324"/>
    </w:pPr>
    <w:rPr>
      <w:i/>
      <w:iCs/>
    </w:rPr>
  </w:style>
  <w:style w:type="character" w:customStyle="1" w:styleId="TerjemahanChar">
    <w:name w:val="Terjemahan Char"/>
    <w:basedOn w:val="DefaultParagraphFont"/>
    <w:link w:val="Terjemahan"/>
    <w:rsid w:val="00F758A8"/>
    <w:rPr>
      <w:rFonts w:ascii="Adobe Garamond Pro" w:hAnsi="Adobe Garamond Pro"/>
      <w:i/>
      <w:iCs/>
      <w:sz w:val="24"/>
      <w:lang w:val="ms-MY"/>
    </w:rPr>
  </w:style>
  <w:style w:type="paragraph" w:customStyle="1" w:styleId="Surah">
    <w:name w:val="Surah"/>
    <w:basedOn w:val="Normal"/>
    <w:link w:val="SurahChar"/>
    <w:qFormat/>
    <w:rsid w:val="00F758A8"/>
    <w:pPr>
      <w:spacing w:after="240"/>
      <w:ind w:left="180" w:right="324"/>
      <w:jc w:val="right"/>
    </w:pPr>
  </w:style>
  <w:style w:type="character" w:customStyle="1" w:styleId="SurahChar">
    <w:name w:val="Surah Char"/>
    <w:basedOn w:val="DefaultParagraphFont"/>
    <w:link w:val="Surah"/>
    <w:rsid w:val="00F758A8"/>
    <w:rPr>
      <w:rFonts w:ascii="Adobe Garamond Pro" w:hAnsi="Adobe Garamond Pro"/>
      <w:sz w:val="24"/>
      <w:lang w:val="ms-MY"/>
    </w:rPr>
  </w:style>
  <w:style w:type="paragraph" w:customStyle="1" w:styleId="Teks">
    <w:name w:val="Teks"/>
    <w:basedOn w:val="Terjemahan"/>
    <w:link w:val="TeksChar"/>
    <w:qFormat/>
    <w:rsid w:val="00F758A8"/>
    <w:pPr>
      <w:bidi/>
      <w:ind w:left="234" w:right="360"/>
      <w:jc w:val="center"/>
    </w:pPr>
    <w:rPr>
      <w:rFonts w:cs="QCF2459"/>
      <w:i w:val="0"/>
      <w:iCs w:val="0"/>
      <w:color w:val="000000"/>
      <w:sz w:val="27"/>
      <w:szCs w:val="27"/>
    </w:rPr>
  </w:style>
  <w:style w:type="character" w:customStyle="1" w:styleId="TeksChar">
    <w:name w:val="Teks Char"/>
    <w:basedOn w:val="TerjemahanChar"/>
    <w:link w:val="Teks"/>
    <w:rsid w:val="00F758A8"/>
    <w:rPr>
      <w:rFonts w:ascii="Adobe Garamond Pro" w:hAnsi="Adobe Garamond Pro" w:cs="QCF2459"/>
      <w:i w:val="0"/>
      <w:iCs w:val="0"/>
      <w:color w:val="000000"/>
      <w:sz w:val="27"/>
      <w:szCs w:val="27"/>
      <w:lang w:val="ms-MY"/>
    </w:rPr>
  </w:style>
  <w:style w:type="paragraph" w:customStyle="1" w:styleId="NormalPerenggan">
    <w:name w:val="Normal Perenggan"/>
    <w:basedOn w:val="Normal"/>
    <w:link w:val="NormalPerengganChar"/>
    <w:qFormat/>
    <w:rsid w:val="00F758A8"/>
    <w:pPr>
      <w:ind w:firstLine="360"/>
    </w:pPr>
  </w:style>
  <w:style w:type="character" w:customStyle="1" w:styleId="NormalPerengganChar">
    <w:name w:val="Normal Perenggan Char"/>
    <w:basedOn w:val="DefaultParagraphFont"/>
    <w:link w:val="NormalPerenggan"/>
    <w:rsid w:val="00F758A8"/>
    <w:rPr>
      <w:rFonts w:ascii="Adobe Garamond Pro" w:hAnsi="Adobe Garamond Pro"/>
      <w:sz w:val="24"/>
      <w:lang w:val="ms-MY"/>
    </w:rPr>
  </w:style>
  <w:style w:type="character" w:customStyle="1" w:styleId="Heading1Char">
    <w:name w:val="Heading 1 Char"/>
    <w:basedOn w:val="DefaultParagraphFont"/>
    <w:link w:val="Heading1"/>
    <w:uiPriority w:val="9"/>
    <w:rsid w:val="00F758A8"/>
    <w:rPr>
      <w:rFonts w:ascii="Bahnschrift SemiBold Condensed" w:eastAsiaTheme="majorEastAsia" w:hAnsi="Bahnschrift SemiBold Condensed" w:cstheme="majorBidi"/>
      <w:b/>
      <w:sz w:val="72"/>
      <w:szCs w:val="72"/>
      <w:lang w:val="ms-MY"/>
    </w:rPr>
  </w:style>
  <w:style w:type="character" w:customStyle="1" w:styleId="Heading2Char">
    <w:name w:val="Heading 2 Char"/>
    <w:basedOn w:val="DefaultParagraphFont"/>
    <w:link w:val="Heading2"/>
    <w:uiPriority w:val="9"/>
    <w:rsid w:val="00F758A8"/>
    <w:rPr>
      <w:rFonts w:ascii="Bahnschrift SemiBold Condensed" w:eastAsiaTheme="majorEastAsia" w:hAnsi="Bahnschrift SemiBold Condensed" w:cstheme="majorBidi"/>
      <w:b/>
      <w:bCs/>
      <w:color w:val="767171" w:themeColor="background2" w:themeShade="80"/>
      <w:sz w:val="48"/>
      <w:szCs w:val="48"/>
      <w:lang w:val="ms-MY"/>
    </w:rPr>
  </w:style>
  <w:style w:type="character" w:customStyle="1" w:styleId="Heading3Char">
    <w:name w:val="Heading 3 Char"/>
    <w:basedOn w:val="DefaultParagraphFont"/>
    <w:link w:val="Heading3"/>
    <w:uiPriority w:val="9"/>
    <w:rsid w:val="00F758A8"/>
    <w:rPr>
      <w:rFonts w:ascii="Bahnschrift SemiBold Condensed" w:eastAsiaTheme="majorEastAsia" w:hAnsi="Bahnschrift SemiBold Condensed" w:cstheme="majorBidi"/>
      <w:b/>
      <w:bCs/>
      <w:sz w:val="40"/>
      <w:szCs w:val="40"/>
      <w:lang w:val="ms-MY"/>
    </w:rPr>
  </w:style>
  <w:style w:type="character" w:customStyle="1" w:styleId="Heading4Char">
    <w:name w:val="Heading 4 Char"/>
    <w:basedOn w:val="DefaultParagraphFont"/>
    <w:link w:val="Heading4"/>
    <w:uiPriority w:val="9"/>
    <w:rsid w:val="00F758A8"/>
    <w:rPr>
      <w:rFonts w:ascii="Bahnschrift SemiBold Condensed" w:eastAsia="Calibri" w:hAnsi="Bahnschrift SemiBold Condensed" w:cstheme="majorBidi"/>
      <w:b/>
      <w:bCs/>
      <w:sz w:val="28"/>
      <w:szCs w:val="28"/>
      <w:lang w:val="ms-MY"/>
    </w:rPr>
  </w:style>
  <w:style w:type="character" w:customStyle="1" w:styleId="Heading5Char">
    <w:name w:val="Heading 5 Char"/>
    <w:basedOn w:val="DefaultParagraphFont"/>
    <w:link w:val="Heading5"/>
    <w:uiPriority w:val="9"/>
    <w:semiHidden/>
    <w:rsid w:val="00F758A8"/>
    <w:rPr>
      <w:rFonts w:asciiTheme="majorHAnsi" w:eastAsiaTheme="majorEastAsia" w:hAnsiTheme="majorHAnsi" w:cstheme="majorBidi"/>
      <w:color w:val="2F5496" w:themeColor="accent1" w:themeShade="BF"/>
      <w:sz w:val="24"/>
      <w:lang w:val="ms-MY"/>
    </w:rPr>
  </w:style>
  <w:style w:type="paragraph" w:styleId="NoSpacing">
    <w:name w:val="No Spacing"/>
    <w:aliases w:val="Perenggan"/>
    <w:basedOn w:val="Normal"/>
    <w:link w:val="NoSpacingChar"/>
    <w:uiPriority w:val="1"/>
    <w:qFormat/>
    <w:rsid w:val="00F758A8"/>
    <w:pPr>
      <w:spacing w:line="300" w:lineRule="exact"/>
      <w:ind w:firstLine="432"/>
    </w:pPr>
    <w:rPr>
      <w:rFonts w:eastAsia="Calibri" w:cs="Times New Roman"/>
      <w:bCs/>
      <w:szCs w:val="24"/>
      <w:lang w:val="en-US"/>
    </w:rPr>
  </w:style>
  <w:style w:type="character" w:customStyle="1" w:styleId="NoSpacingChar">
    <w:name w:val="No Spacing Char"/>
    <w:aliases w:val="Perenggan Char"/>
    <w:basedOn w:val="DefaultParagraphFont"/>
    <w:link w:val="NoSpacing"/>
    <w:uiPriority w:val="1"/>
    <w:rsid w:val="00F758A8"/>
    <w:rPr>
      <w:rFonts w:ascii="Adobe Garamond Pro" w:eastAsia="Calibri" w:hAnsi="Adobe Garamond Pro" w:cs="Times New Roman"/>
      <w:bCs/>
      <w:sz w:val="24"/>
      <w:szCs w:val="24"/>
      <w:lang w:val="en-US"/>
    </w:rPr>
  </w:style>
  <w:style w:type="paragraph" w:styleId="ListParagraph">
    <w:name w:val="List Paragraph"/>
    <w:basedOn w:val="Normal"/>
    <w:uiPriority w:val="34"/>
    <w:qFormat/>
    <w:rsid w:val="00F758A8"/>
    <w:pPr>
      <w:ind w:left="720"/>
      <w:contextualSpacing/>
    </w:pPr>
  </w:style>
  <w:style w:type="character" w:customStyle="1" w:styleId="Heading6Char">
    <w:name w:val="Heading 6 Char"/>
    <w:basedOn w:val="DefaultParagraphFont"/>
    <w:link w:val="Heading6"/>
    <w:uiPriority w:val="9"/>
    <w:semiHidden/>
    <w:rsid w:val="00BE63BD"/>
    <w:rPr>
      <w:rFonts w:eastAsiaTheme="majorEastAsia" w:cstheme="majorBidi"/>
      <w:i/>
      <w:iCs/>
      <w:color w:val="595959" w:themeColor="text1" w:themeTint="A6"/>
      <w:sz w:val="24"/>
      <w:lang w:val="ms-MY"/>
    </w:rPr>
  </w:style>
  <w:style w:type="character" w:customStyle="1" w:styleId="Heading7Char">
    <w:name w:val="Heading 7 Char"/>
    <w:basedOn w:val="DefaultParagraphFont"/>
    <w:link w:val="Heading7"/>
    <w:uiPriority w:val="9"/>
    <w:semiHidden/>
    <w:rsid w:val="00BE63BD"/>
    <w:rPr>
      <w:rFonts w:eastAsiaTheme="majorEastAsia" w:cstheme="majorBidi"/>
      <w:color w:val="595959" w:themeColor="text1" w:themeTint="A6"/>
      <w:sz w:val="24"/>
      <w:lang w:val="ms-MY"/>
    </w:rPr>
  </w:style>
  <w:style w:type="character" w:customStyle="1" w:styleId="Heading8Char">
    <w:name w:val="Heading 8 Char"/>
    <w:basedOn w:val="DefaultParagraphFont"/>
    <w:link w:val="Heading8"/>
    <w:uiPriority w:val="9"/>
    <w:semiHidden/>
    <w:rsid w:val="00BE63BD"/>
    <w:rPr>
      <w:rFonts w:eastAsiaTheme="majorEastAsia" w:cstheme="majorBidi"/>
      <w:i/>
      <w:iCs/>
      <w:color w:val="272727" w:themeColor="text1" w:themeTint="D8"/>
      <w:sz w:val="24"/>
      <w:lang w:val="ms-MY"/>
    </w:rPr>
  </w:style>
  <w:style w:type="character" w:customStyle="1" w:styleId="Heading9Char">
    <w:name w:val="Heading 9 Char"/>
    <w:basedOn w:val="DefaultParagraphFont"/>
    <w:link w:val="Heading9"/>
    <w:uiPriority w:val="9"/>
    <w:semiHidden/>
    <w:rsid w:val="00BE63BD"/>
    <w:rPr>
      <w:rFonts w:eastAsiaTheme="majorEastAsia" w:cstheme="majorBidi"/>
      <w:color w:val="272727" w:themeColor="text1" w:themeTint="D8"/>
      <w:sz w:val="24"/>
      <w:lang w:val="ms-MY"/>
    </w:rPr>
  </w:style>
  <w:style w:type="paragraph" w:styleId="Title">
    <w:name w:val="Title"/>
    <w:basedOn w:val="Normal"/>
    <w:next w:val="Normal"/>
    <w:link w:val="TitleChar"/>
    <w:uiPriority w:val="10"/>
    <w:qFormat/>
    <w:rsid w:val="00BE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BD"/>
    <w:rPr>
      <w:rFonts w:asciiTheme="majorHAnsi" w:eastAsiaTheme="majorEastAsia" w:hAnsiTheme="majorHAnsi" w:cstheme="majorBidi"/>
      <w:spacing w:val="-10"/>
      <w:kern w:val="28"/>
      <w:sz w:val="56"/>
      <w:szCs w:val="56"/>
      <w:lang w:val="ms-MY"/>
    </w:rPr>
  </w:style>
  <w:style w:type="paragraph" w:styleId="Subtitle">
    <w:name w:val="Subtitle"/>
    <w:basedOn w:val="Normal"/>
    <w:next w:val="Normal"/>
    <w:link w:val="SubtitleChar"/>
    <w:uiPriority w:val="11"/>
    <w:qFormat/>
    <w:rsid w:val="00BE63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BD"/>
    <w:rPr>
      <w:rFonts w:eastAsiaTheme="majorEastAsia" w:cstheme="majorBidi"/>
      <w:color w:val="595959" w:themeColor="text1" w:themeTint="A6"/>
      <w:spacing w:val="15"/>
      <w:sz w:val="28"/>
      <w:szCs w:val="28"/>
      <w:lang w:val="ms-MY"/>
    </w:rPr>
  </w:style>
  <w:style w:type="paragraph" w:styleId="Quote">
    <w:name w:val="Quote"/>
    <w:basedOn w:val="Normal"/>
    <w:next w:val="Normal"/>
    <w:link w:val="QuoteChar"/>
    <w:uiPriority w:val="29"/>
    <w:qFormat/>
    <w:rsid w:val="00BE63BD"/>
    <w:pPr>
      <w:spacing w:before="160"/>
      <w:jc w:val="center"/>
    </w:pPr>
    <w:rPr>
      <w:i/>
      <w:iCs/>
      <w:color w:val="404040" w:themeColor="text1" w:themeTint="BF"/>
    </w:rPr>
  </w:style>
  <w:style w:type="character" w:customStyle="1" w:styleId="QuoteChar">
    <w:name w:val="Quote Char"/>
    <w:basedOn w:val="DefaultParagraphFont"/>
    <w:link w:val="Quote"/>
    <w:uiPriority w:val="29"/>
    <w:rsid w:val="00BE63BD"/>
    <w:rPr>
      <w:rFonts w:ascii="Adobe Garamond Pro" w:hAnsi="Adobe Garamond Pro"/>
      <w:i/>
      <w:iCs/>
      <w:color w:val="404040" w:themeColor="text1" w:themeTint="BF"/>
      <w:sz w:val="24"/>
      <w:lang w:val="ms-MY"/>
    </w:rPr>
  </w:style>
  <w:style w:type="character" w:styleId="IntenseEmphasis">
    <w:name w:val="Intense Emphasis"/>
    <w:basedOn w:val="DefaultParagraphFont"/>
    <w:uiPriority w:val="21"/>
    <w:qFormat/>
    <w:rsid w:val="00BE63BD"/>
    <w:rPr>
      <w:i/>
      <w:iCs/>
      <w:color w:val="2F5496" w:themeColor="accent1" w:themeShade="BF"/>
    </w:rPr>
  </w:style>
  <w:style w:type="paragraph" w:styleId="IntenseQuote">
    <w:name w:val="Intense Quote"/>
    <w:basedOn w:val="Normal"/>
    <w:next w:val="Normal"/>
    <w:link w:val="IntenseQuoteChar"/>
    <w:uiPriority w:val="30"/>
    <w:qFormat/>
    <w:rsid w:val="00BE6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3BD"/>
    <w:rPr>
      <w:rFonts w:ascii="Adobe Garamond Pro" w:hAnsi="Adobe Garamond Pro"/>
      <w:i/>
      <w:iCs/>
      <w:color w:val="2F5496" w:themeColor="accent1" w:themeShade="BF"/>
      <w:sz w:val="24"/>
      <w:lang w:val="ms-MY"/>
    </w:rPr>
  </w:style>
  <w:style w:type="character" w:styleId="IntenseReference">
    <w:name w:val="Intense Reference"/>
    <w:basedOn w:val="DefaultParagraphFont"/>
    <w:uiPriority w:val="32"/>
    <w:qFormat/>
    <w:rsid w:val="00BE63BD"/>
    <w:rPr>
      <w:b/>
      <w:bCs/>
      <w:smallCaps/>
      <w:color w:val="2F5496" w:themeColor="accent1" w:themeShade="BF"/>
      <w:spacing w:val="5"/>
    </w:rPr>
  </w:style>
  <w:style w:type="paragraph" w:styleId="Header">
    <w:name w:val="header"/>
    <w:basedOn w:val="Normal"/>
    <w:link w:val="HeaderChar"/>
    <w:uiPriority w:val="99"/>
    <w:unhideWhenUsed/>
    <w:rsid w:val="00BE63BD"/>
    <w:pPr>
      <w:tabs>
        <w:tab w:val="center" w:pos="4513"/>
        <w:tab w:val="right" w:pos="9026"/>
      </w:tabs>
      <w:spacing w:line="240" w:lineRule="auto"/>
    </w:pPr>
  </w:style>
  <w:style w:type="character" w:customStyle="1" w:styleId="HeaderChar">
    <w:name w:val="Header Char"/>
    <w:basedOn w:val="DefaultParagraphFont"/>
    <w:link w:val="Header"/>
    <w:uiPriority w:val="99"/>
    <w:rsid w:val="00BE63BD"/>
    <w:rPr>
      <w:rFonts w:ascii="Adobe Garamond Pro" w:hAnsi="Adobe Garamond Pro"/>
      <w:sz w:val="24"/>
      <w:lang w:val="ms-MY"/>
    </w:rPr>
  </w:style>
  <w:style w:type="paragraph" w:styleId="Footer">
    <w:name w:val="footer"/>
    <w:basedOn w:val="Normal"/>
    <w:link w:val="FooterChar"/>
    <w:uiPriority w:val="99"/>
    <w:unhideWhenUsed/>
    <w:rsid w:val="00BE63BD"/>
    <w:pPr>
      <w:tabs>
        <w:tab w:val="center" w:pos="4513"/>
        <w:tab w:val="right" w:pos="9026"/>
      </w:tabs>
      <w:spacing w:line="240" w:lineRule="auto"/>
    </w:pPr>
  </w:style>
  <w:style w:type="character" w:customStyle="1" w:styleId="FooterChar">
    <w:name w:val="Footer Char"/>
    <w:basedOn w:val="DefaultParagraphFont"/>
    <w:link w:val="Footer"/>
    <w:uiPriority w:val="99"/>
    <w:rsid w:val="00BE63BD"/>
    <w:rPr>
      <w:rFonts w:ascii="Adobe Garamond Pro" w:hAnsi="Adobe Garamond Pro"/>
      <w:sz w:val="24"/>
      <w:lang w:val="ms-MY"/>
    </w:rPr>
  </w:style>
  <w:style w:type="table" w:customStyle="1" w:styleId="Style108">
    <w:name w:val="_Style 108"/>
    <w:basedOn w:val="TableNormal"/>
    <w:qFormat/>
    <w:rsid w:val="00A76440"/>
    <w:pPr>
      <w:spacing w:after="0" w:line="240" w:lineRule="auto"/>
    </w:pPr>
    <w:rPr>
      <w:rFonts w:ascii="Times New Roman" w:eastAsia="Times New Roman" w:hAnsi="Times New Roman" w:cs="Times New Roman"/>
      <w:sz w:val="20"/>
      <w:szCs w:val="20"/>
      <w:lang w:val="en-US"/>
    </w:rPr>
    <w:tblPr>
      <w:tblCellMar>
        <w:left w:w="115" w:type="dxa"/>
        <w:right w:w="115" w:type="dxa"/>
      </w:tblCellMar>
    </w:tblPr>
  </w:style>
  <w:style w:type="character" w:styleId="FootnoteReference">
    <w:name w:val="footnote reference"/>
    <w:semiHidden/>
    <w:rsid w:val="0094182B"/>
    <w:rPr>
      <w:vertAlign w:val="superscript"/>
    </w:rPr>
  </w:style>
  <w:style w:type="character" w:styleId="Hyperlink">
    <w:name w:val="Hyperlink"/>
    <w:rsid w:val="0094182B"/>
    <w:rPr>
      <w:color w:val="auto"/>
      <w:sz w:val="16"/>
      <w:u w:val="none"/>
    </w:rPr>
  </w:style>
  <w:style w:type="paragraph" w:customStyle="1" w:styleId="TitleEnglish">
    <w:name w:val="Title English"/>
    <w:basedOn w:val="Normal"/>
    <w:link w:val="TitleEnglishChar"/>
    <w:qFormat/>
    <w:rsid w:val="0094182B"/>
    <w:pPr>
      <w:keepNext/>
      <w:pBdr>
        <w:top w:val="nil"/>
        <w:left w:val="nil"/>
        <w:bottom w:val="nil"/>
        <w:right w:val="nil"/>
        <w:between w:val="nil"/>
      </w:pBdr>
      <w:spacing w:line="240" w:lineRule="auto"/>
      <w:jc w:val="center"/>
    </w:pPr>
    <w:rPr>
      <w:rFonts w:eastAsia="Times New Roman" w:cstheme="majorBidi"/>
      <w:sz w:val="29"/>
      <w:szCs w:val="29"/>
      <w:lang w:val="en-US" w:eastAsia="en-MY"/>
    </w:rPr>
  </w:style>
  <w:style w:type="character" w:customStyle="1" w:styleId="TitleEnglishChar">
    <w:name w:val="Title English Char"/>
    <w:basedOn w:val="DefaultParagraphFont"/>
    <w:link w:val="TitleEnglish"/>
    <w:rsid w:val="0094182B"/>
    <w:rPr>
      <w:rFonts w:asciiTheme="majorBidi" w:eastAsia="Times New Roman" w:hAnsiTheme="majorBidi" w:cstheme="majorBidi"/>
      <w:sz w:val="29"/>
      <w:szCs w:val="29"/>
      <w:lang w:val="en-US" w:eastAsia="en-MY"/>
    </w:rPr>
  </w:style>
  <w:style w:type="paragraph" w:customStyle="1" w:styleId="HeadingA">
    <w:name w:val="Heading A"/>
    <w:basedOn w:val="Heading1"/>
    <w:link w:val="HeadingAChar"/>
    <w:qFormat/>
    <w:rsid w:val="000B72BB"/>
    <w:pPr>
      <w:keepNext w:val="0"/>
      <w:keepLines w:val="0"/>
      <w:spacing w:before="240" w:after="240" w:line="240" w:lineRule="exact"/>
      <w:ind w:left="709" w:hanging="426"/>
      <w:jc w:val="left"/>
    </w:pPr>
    <w:rPr>
      <w:rFonts w:ascii="Times New Roman" w:hAnsi="Times New Roman"/>
      <w:caps/>
      <w:sz w:val="20"/>
      <w:szCs w:val="32"/>
      <w:lang w:val="en-GB"/>
    </w:rPr>
  </w:style>
  <w:style w:type="character" w:customStyle="1" w:styleId="HeadingAChar">
    <w:name w:val="Heading A Char"/>
    <w:link w:val="HeadingA"/>
    <w:rsid w:val="000B72BB"/>
    <w:rPr>
      <w:rFonts w:ascii="Times New Roman" w:eastAsiaTheme="majorEastAsia" w:hAnsi="Times New Roman" w:cstheme="majorBidi"/>
      <w:b/>
      <w:caps/>
      <w:sz w:val="20"/>
      <w:szCs w:val="32"/>
      <w:lang w:val="en-GB"/>
    </w:rPr>
  </w:style>
  <w:style w:type="paragraph" w:customStyle="1" w:styleId="MainTextHeadingA">
    <w:name w:val="Main Text [Heading A]"/>
    <w:basedOn w:val="Normal"/>
    <w:qFormat/>
    <w:rsid w:val="000B72BB"/>
    <w:pPr>
      <w:spacing w:after="240" w:line="240" w:lineRule="auto"/>
      <w:ind w:left="284" w:right="136"/>
    </w:pPr>
    <w:rPr>
      <w:rFonts w:ascii="Times New Roman" w:eastAsia="Times New Roman" w:hAnsi="Times New Roman" w:cs="Times New Roman"/>
      <w:szCs w:val="20"/>
      <w:lang w:val="en-US"/>
    </w:rPr>
  </w:style>
  <w:style w:type="paragraph" w:customStyle="1" w:styleId="HeadingB">
    <w:name w:val="Heading B"/>
    <w:basedOn w:val="Heading2"/>
    <w:link w:val="HeadingBChar"/>
    <w:qFormat/>
    <w:rsid w:val="000B72BB"/>
    <w:pPr>
      <w:tabs>
        <w:tab w:val="num" w:pos="1440"/>
      </w:tabs>
      <w:spacing w:before="240" w:after="120"/>
      <w:ind w:left="709" w:hanging="425"/>
      <w:jc w:val="left"/>
    </w:pPr>
    <w:rPr>
      <w:rFonts w:ascii="Times New Roman" w:hAnsi="Times New Roman"/>
      <w:b/>
      <w:color w:val="auto"/>
      <w:sz w:val="20"/>
      <w:szCs w:val="26"/>
      <w:lang w:val="en-GB"/>
    </w:rPr>
  </w:style>
  <w:style w:type="character" w:customStyle="1" w:styleId="HeadingBChar">
    <w:name w:val="Heading B Char"/>
    <w:basedOn w:val="DefaultParagraphFont"/>
    <w:link w:val="HeadingB"/>
    <w:rsid w:val="000B72BB"/>
    <w:rPr>
      <w:rFonts w:ascii="Times New Roman" w:eastAsiaTheme="majorEastAsia" w:hAnsi="Times New Roman" w:cstheme="majorBidi"/>
      <w:b/>
      <w:sz w:val="20"/>
      <w:szCs w:val="26"/>
      <w:lang w:val="en-GB"/>
    </w:rPr>
  </w:style>
  <w:style w:type="paragraph" w:customStyle="1" w:styleId="MainTextHeadingB">
    <w:name w:val="Main Text [Heading B]"/>
    <w:basedOn w:val="Normal"/>
    <w:qFormat/>
    <w:rsid w:val="000B72BB"/>
    <w:pPr>
      <w:spacing w:after="120" w:line="240" w:lineRule="auto"/>
      <w:ind w:left="284" w:right="136" w:firstLine="283"/>
    </w:pPr>
    <w:rPr>
      <w:rFonts w:ascii="Times New Roman" w:eastAsia="Times New Roman" w:hAnsi="Times New Roman" w:cs="Times New Roman"/>
      <w:szCs w:val="20"/>
      <w:lang w:val="en-US"/>
    </w:rPr>
  </w:style>
  <w:style w:type="paragraph" w:styleId="Caption">
    <w:name w:val="caption"/>
    <w:aliases w:val="Caption A [Table]"/>
    <w:basedOn w:val="Normal"/>
    <w:next w:val="Normal"/>
    <w:qFormat/>
    <w:rsid w:val="00414ABE"/>
    <w:pPr>
      <w:keepLines/>
      <w:spacing w:before="120" w:after="120" w:line="200" w:lineRule="exact"/>
      <w:ind w:left="567" w:right="561"/>
    </w:pPr>
    <w:rPr>
      <w:rFonts w:ascii="Times New Roman" w:eastAsia="Times New Roman" w:hAnsi="Times New Roman" w:cs="Times New Roman"/>
      <w:sz w:val="16"/>
      <w:szCs w:val="20"/>
      <w:lang w:val="en-US"/>
    </w:rPr>
  </w:style>
  <w:style w:type="paragraph" w:customStyle="1" w:styleId="al-QuranHadithTranslation">
    <w:name w:val="al-Quran/Hadith Translation"/>
    <w:basedOn w:val="MainTextHeadingA"/>
    <w:link w:val="al-QuranHadithTranslationChar"/>
    <w:qFormat/>
    <w:rsid w:val="000B72BB"/>
    <w:pPr>
      <w:spacing w:after="0"/>
      <w:ind w:left="851" w:right="987"/>
    </w:pPr>
  </w:style>
  <w:style w:type="character" w:customStyle="1" w:styleId="al-QuranHadithTranslationChar">
    <w:name w:val="al-Quran/Hadith Translation Char"/>
    <w:basedOn w:val="DefaultParagraphFont"/>
    <w:link w:val="al-QuranHadithTranslation"/>
    <w:rsid w:val="000B72BB"/>
    <w:rPr>
      <w:rFonts w:ascii="Times New Roman" w:eastAsia="Times New Roman" w:hAnsi="Times New Roman" w:cs="Times New Roman"/>
      <w:sz w:val="20"/>
      <w:szCs w:val="20"/>
      <w:lang w:val="en-US"/>
    </w:rPr>
  </w:style>
  <w:style w:type="paragraph" w:customStyle="1" w:styleId="SurahReportedHadith">
    <w:name w:val="Surah/Reported Hadith"/>
    <w:basedOn w:val="al-QuranHadithTranslation"/>
    <w:link w:val="SurahReportedHadithChar"/>
    <w:qFormat/>
    <w:rsid w:val="007C26A8"/>
    <w:pPr>
      <w:spacing w:after="240"/>
      <w:jc w:val="right"/>
    </w:pPr>
  </w:style>
  <w:style w:type="character" w:customStyle="1" w:styleId="SurahReportedHadithChar">
    <w:name w:val="Surah/Reported Hadith Char"/>
    <w:basedOn w:val="al-QuranHadithTranslationChar"/>
    <w:link w:val="SurahReportedHadith"/>
    <w:rsid w:val="007C26A8"/>
    <w:rPr>
      <w:rFonts w:ascii="Times New Roman" w:eastAsia="Times New Roman" w:hAnsi="Times New Roman" w:cs="Times New Roman"/>
      <w:sz w:val="20"/>
      <w:szCs w:val="20"/>
      <w:lang w:val="en-US"/>
    </w:rPr>
  </w:style>
  <w:style w:type="paragraph" w:customStyle="1" w:styleId="Matn">
    <w:name w:val="Matn"/>
    <w:basedOn w:val="al-QuranHadithTranslation"/>
    <w:link w:val="MatnChar"/>
    <w:qFormat/>
    <w:rsid w:val="000B72BB"/>
    <w:pPr>
      <w:bidi/>
      <w:ind w:left="987" w:right="851"/>
    </w:pPr>
    <w:rPr>
      <w:rFonts w:ascii="Traditional Arabic" w:hAnsi="Traditional Arabic" w:cs="Traditional Arabic"/>
      <w:sz w:val="24"/>
      <w:szCs w:val="24"/>
    </w:rPr>
  </w:style>
  <w:style w:type="character" w:customStyle="1" w:styleId="MatnChar">
    <w:name w:val="Matn Char"/>
    <w:basedOn w:val="al-QuranHadithTranslationChar"/>
    <w:link w:val="Matn"/>
    <w:rsid w:val="000B72BB"/>
    <w:rPr>
      <w:rFonts w:ascii="Traditional Arabic" w:eastAsia="Times New Roman" w:hAnsi="Traditional Arabic" w:cs="Traditional Arabic"/>
      <w:sz w:val="24"/>
      <w:szCs w:val="24"/>
      <w:lang w:val="en-US"/>
    </w:rPr>
  </w:style>
  <w:style w:type="paragraph" w:customStyle="1" w:styleId="Abstract">
    <w:name w:val="Abstract"/>
    <w:basedOn w:val="Normal"/>
    <w:link w:val="AbstractChar"/>
    <w:qFormat/>
    <w:rsid w:val="000B72BB"/>
    <w:pPr>
      <w:spacing w:line="240" w:lineRule="auto"/>
    </w:pPr>
    <w:rPr>
      <w:rFonts w:ascii="Times New Roman" w:eastAsia="Times New Roman" w:hAnsi="Times New Roman" w:cs="Times New Roman"/>
      <w:sz w:val="18"/>
      <w:szCs w:val="20"/>
      <w:lang w:val="en-US"/>
    </w:rPr>
  </w:style>
  <w:style w:type="character" w:customStyle="1" w:styleId="AbstractChar">
    <w:name w:val="Abstract Char"/>
    <w:basedOn w:val="DefaultParagraphFont"/>
    <w:link w:val="Abstract"/>
    <w:rsid w:val="000B72BB"/>
    <w:rPr>
      <w:rFonts w:ascii="Times New Roman" w:eastAsia="Times New Roman" w:hAnsi="Times New Roman" w:cs="Times New Roman"/>
      <w:sz w:val="18"/>
      <w:szCs w:val="20"/>
      <w:lang w:val="en-US"/>
    </w:rPr>
  </w:style>
  <w:style w:type="paragraph" w:customStyle="1" w:styleId="Reference">
    <w:name w:val="Reference"/>
    <w:basedOn w:val="Normal"/>
    <w:link w:val="ReferenceChar"/>
    <w:qFormat/>
    <w:rsid w:val="00092DBF"/>
    <w:pPr>
      <w:widowControl w:val="0"/>
      <w:autoSpaceDE w:val="0"/>
      <w:autoSpaceDN w:val="0"/>
      <w:adjustRightInd w:val="0"/>
      <w:spacing w:after="180" w:line="220" w:lineRule="exact"/>
      <w:ind w:left="567" w:hanging="283"/>
    </w:pPr>
    <w:rPr>
      <w:rFonts w:ascii="Times New Roman" w:eastAsia="Times New Roman" w:hAnsi="Times New Roman" w:cs="Times New Roman"/>
      <w:szCs w:val="20"/>
      <w:lang w:val="en-US"/>
    </w:rPr>
  </w:style>
  <w:style w:type="character" w:customStyle="1" w:styleId="ReferenceChar">
    <w:name w:val="Reference Char"/>
    <w:basedOn w:val="DefaultParagraphFont"/>
    <w:link w:val="Reference"/>
    <w:rsid w:val="00092DB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CC5281"/>
    <w:rPr>
      <w:color w:val="605E5C"/>
      <w:shd w:val="clear" w:color="auto" w:fill="E1DFDD"/>
    </w:rPr>
  </w:style>
  <w:style w:type="table" w:styleId="TableGrid">
    <w:name w:val="Table Grid"/>
    <w:basedOn w:val="TableNormal"/>
    <w:uiPriority w:val="99"/>
    <w:rsid w:val="00CC5281"/>
    <w:pPr>
      <w:spacing w:after="0" w:line="240" w:lineRule="auto"/>
    </w:pPr>
    <w:rPr>
      <w:rFonts w:ascii="Times New Roman" w:eastAsia="Times New Roman" w:hAnsi="Times New Roman" w:cs="Times New Roman"/>
      <w:sz w:val="20"/>
      <w:szCs w:val="20"/>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aru">
    <w:name w:val="Normal Baru"/>
    <w:basedOn w:val="NormalWeb"/>
    <w:link w:val="NormalBaruChar"/>
    <w:qFormat/>
    <w:rsid w:val="00CC5281"/>
    <w:pPr>
      <w:spacing w:before="240" w:line="480" w:lineRule="auto"/>
      <w:ind w:firstLine="360"/>
    </w:pPr>
    <w:rPr>
      <w:rFonts w:asciiTheme="majorBidi" w:eastAsia="Times New Roman" w:hAnsiTheme="majorBidi" w:cstheme="majorBidi"/>
      <w:lang w:eastAsia="en-MY"/>
    </w:rPr>
  </w:style>
  <w:style w:type="character" w:customStyle="1" w:styleId="NormalBaruChar">
    <w:name w:val="Normal Baru Char"/>
    <w:basedOn w:val="DefaultParagraphFont"/>
    <w:link w:val="NormalBaru"/>
    <w:rsid w:val="00CC5281"/>
    <w:rPr>
      <w:rFonts w:asciiTheme="majorBidi" w:eastAsia="Times New Roman" w:hAnsiTheme="majorBidi" w:cstheme="majorBidi"/>
      <w:sz w:val="24"/>
      <w:szCs w:val="24"/>
      <w:lang w:val="ms-MY" w:eastAsia="en-MY"/>
    </w:rPr>
  </w:style>
  <w:style w:type="paragraph" w:styleId="NormalWeb">
    <w:name w:val="Normal (Web)"/>
    <w:basedOn w:val="Normal"/>
    <w:uiPriority w:val="99"/>
    <w:semiHidden/>
    <w:unhideWhenUsed/>
    <w:rsid w:val="00CC528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C61DE"/>
    <w:pPr>
      <w:spacing w:line="240" w:lineRule="auto"/>
    </w:pPr>
    <w:rPr>
      <w:szCs w:val="20"/>
    </w:rPr>
  </w:style>
  <w:style w:type="character" w:customStyle="1" w:styleId="FootnoteTextChar">
    <w:name w:val="Footnote Text Char"/>
    <w:basedOn w:val="DefaultParagraphFont"/>
    <w:link w:val="FootnoteText"/>
    <w:uiPriority w:val="99"/>
    <w:semiHidden/>
    <w:rsid w:val="006C61DE"/>
    <w:rPr>
      <w:rFonts w:asciiTheme="majorBidi" w:hAnsiTheme="majorBidi"/>
      <w:sz w:val="20"/>
      <w:szCs w:val="20"/>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an_shi@yahoo.com"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nialrashid@nusantarauni.edu.m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fatimah@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E11E-9D3C-4253-9217-69BCEA6A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NORAZRI MOHAMAD ZAINI</dc:creator>
  <cp:keywords/>
  <dc:description/>
  <cp:lastModifiedBy>MOHD NORAZRI MOHAMAD ZAINI</cp:lastModifiedBy>
  <cp:revision>5</cp:revision>
  <dcterms:created xsi:type="dcterms:W3CDTF">2025-09-14T04:37:00Z</dcterms:created>
  <dcterms:modified xsi:type="dcterms:W3CDTF">2025-09-14T05:05:00Z</dcterms:modified>
</cp:coreProperties>
</file>